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13A4B">
        <w:trPr>
          <w:trHeight w:hRule="exact" w:val="3031"/>
        </w:trPr>
        <w:tc>
          <w:tcPr>
            <w:tcW w:w="10716" w:type="dxa"/>
          </w:tcPr>
          <w:p w:rsidR="00213A4B" w:rsidRDefault="008D20D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A4B">
        <w:trPr>
          <w:trHeight w:hRule="exact" w:val="8335"/>
        </w:trPr>
        <w:tc>
          <w:tcPr>
            <w:tcW w:w="10716" w:type="dxa"/>
            <w:vAlign w:val="center"/>
          </w:tcPr>
          <w:p w:rsidR="00213A4B" w:rsidRDefault="00213A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05.02.2015 N 102</w:t>
            </w:r>
            <w:r>
              <w:rPr>
                <w:sz w:val="48"/>
                <w:szCs w:val="48"/>
              </w:rPr>
              <w:br/>
              <w:t>(ред. от 23.12.2020)</w:t>
            </w:r>
            <w:r>
              <w:rPr>
                <w:sz w:val="48"/>
                <w:szCs w:val="48"/>
              </w:rPr>
              <w:br/>
              <w:t>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213A4B">
        <w:trPr>
          <w:trHeight w:hRule="exact" w:val="3031"/>
        </w:trPr>
        <w:tc>
          <w:tcPr>
            <w:tcW w:w="10716" w:type="dxa"/>
            <w:vAlign w:val="center"/>
          </w:tcPr>
          <w:p w:rsidR="00213A4B" w:rsidRDefault="00213A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13A4B" w:rsidRDefault="0021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13A4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13A4B" w:rsidRDefault="00213A4B">
      <w:pPr>
        <w:pStyle w:val="ConsPlusNormal"/>
        <w:jc w:val="both"/>
        <w:outlineLvl w:val="0"/>
      </w:pPr>
    </w:p>
    <w:p w:rsidR="00213A4B" w:rsidRDefault="00213A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3A4B" w:rsidRDefault="00213A4B">
      <w:pPr>
        <w:pStyle w:val="ConsPlusTitle"/>
        <w:jc w:val="center"/>
      </w:pPr>
    </w:p>
    <w:p w:rsidR="00213A4B" w:rsidRDefault="00213A4B">
      <w:pPr>
        <w:pStyle w:val="ConsPlusTitle"/>
        <w:jc w:val="center"/>
      </w:pPr>
      <w:r>
        <w:t>ПОСТАНОВЛЕНИЕ</w:t>
      </w:r>
    </w:p>
    <w:p w:rsidR="00213A4B" w:rsidRDefault="00213A4B">
      <w:pPr>
        <w:pStyle w:val="ConsPlusTitle"/>
        <w:jc w:val="center"/>
      </w:pPr>
      <w:r>
        <w:t>от 5 февраля 2015 г. N 102</w:t>
      </w:r>
    </w:p>
    <w:p w:rsidR="00213A4B" w:rsidRDefault="00213A4B">
      <w:pPr>
        <w:pStyle w:val="ConsPlusTitle"/>
        <w:jc w:val="center"/>
      </w:pPr>
    </w:p>
    <w:p w:rsidR="00213A4B" w:rsidRDefault="00213A4B">
      <w:pPr>
        <w:pStyle w:val="ConsPlusTitle"/>
        <w:jc w:val="center"/>
      </w:pPr>
      <w:r>
        <w:t>ОБ ОГРАНИЧЕНИЯХ И УСЛОВИЯХ</w:t>
      </w:r>
    </w:p>
    <w:p w:rsidR="00213A4B" w:rsidRDefault="00213A4B">
      <w:pPr>
        <w:pStyle w:val="ConsPlusTitle"/>
        <w:jc w:val="center"/>
      </w:pPr>
      <w:r>
        <w:t>ДОПУСКА ОТДЕЛЬНЫХ ВИДОВ МЕДИЦИНСКИХ ИЗДЕЛИЙ, ПРОИСХОДЯЩИХ</w:t>
      </w:r>
    </w:p>
    <w:p w:rsidR="00213A4B" w:rsidRDefault="00213A4B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213A4B" w:rsidRDefault="00213A4B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13A4B" w:rsidRDefault="00213A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13A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02.06.2015 N 528,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22.04.2016 N 337, от 30.11.2016 N 1268, от 30.05.2017 N 663,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14.08.2017 N 968, от 10.11.2017 N 1352, от 19.12.2018 N 1590,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15.05.2019 N 602, от 26.06.2019 N 813, от 30.06.2020 N 962,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23.12.2020 N 2238)</w:t>
            </w:r>
          </w:p>
        </w:tc>
      </w:tr>
    </w:tbl>
    <w:p w:rsidR="00213A4B" w:rsidRDefault="00213A4B">
      <w:pPr>
        <w:pStyle w:val="ConsPlusNormal"/>
        <w:jc w:val="center"/>
      </w:pPr>
    </w:p>
    <w:p w:rsidR="00213A4B" w:rsidRDefault="00213A4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13A4B" w:rsidRDefault="00213A4B">
      <w:pPr>
        <w:pStyle w:val="ConsPlusNormal"/>
        <w:jc w:val="both"/>
      </w:pPr>
      <w:r>
        <w:t>(в ред. Постановления Правительства РФ от 22.04.2016 N 337)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213A4B" w:rsidRDefault="00213A4B">
      <w:pPr>
        <w:pStyle w:val="ConsPlusNormal"/>
        <w:spacing w:before="240"/>
        <w:ind w:firstLine="540"/>
        <w:jc w:val="both"/>
      </w:pPr>
      <w:hyperlink w:anchor="Par80" w:tooltip="ПЕРЕЧЕНЬ" w:history="1">
        <w:r>
          <w:rPr>
            <w:color w:val="0000FF"/>
          </w:rPr>
          <w:t>перечень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1);</w:t>
      </w:r>
    </w:p>
    <w:p w:rsidR="00213A4B" w:rsidRDefault="00213A4B">
      <w:pPr>
        <w:pStyle w:val="ConsPlusNormal"/>
        <w:spacing w:before="240"/>
        <w:ind w:firstLine="540"/>
        <w:jc w:val="both"/>
      </w:pPr>
      <w:hyperlink w:anchor="Par324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2).</w:t>
      </w:r>
    </w:p>
    <w:p w:rsidR="00213A4B" w:rsidRDefault="00213A4B">
      <w:pPr>
        <w:pStyle w:val="ConsPlusNormal"/>
        <w:jc w:val="both"/>
      </w:pPr>
      <w:r>
        <w:t>(п. 1 в ред. Постановления Правительства РФ от 14.08.2017 N 968)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2. Установить, что для целей осуществления закупок отдельных видов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 xml:space="preserve"> или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>, заказчик отклоняет все заявки (окончательные предложения),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одновременно: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а) для заявок (окончательных предложений), содержащих предложения о поставке отдельных видов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>: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содержат предложения о поставке указанных медицинских изделий, страной происхождения </w:t>
      </w:r>
      <w:r>
        <w:lastRenderedPageBreak/>
        <w:t>которых являются только государства - члены Евразийского экономического союза;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б) для заявок (окончательных предложений), содержащих предложения о поставке медицинских изделий одноразового применения (использования) из поливинилхлоридных пластиков, включенных в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>: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содержат предложения о поставке указанных медицинских изделий, страной происхождения которых являются только государства - члены Евразийского экономического союза;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содержат предложения о поставке указанных медицинских изделий, процентная доля стоимости использованных материалов (сырья) иностранного происхождения в цене конечной продукции которых соответствует указанной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содержат предложения о поставке указанных медицинских изделий, на производство которых имеется документ, подтверждающий соответствие собственного производства требованиям ГОСТ ISO 13485-2017 "Межгосударственный стандарт. Изделия медицинские. Системы менеджмента качества. Требования для целей регулирования".</w:t>
      </w:r>
    </w:p>
    <w:p w:rsidR="00213A4B" w:rsidRDefault="00213A4B">
      <w:pPr>
        <w:pStyle w:val="ConsPlusNormal"/>
        <w:jc w:val="both"/>
      </w:pPr>
      <w:r>
        <w:t>(п. 2 в ред. Постановления Правительства РФ от 19.12.2018 N 1590)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2(1). В случае если заявка (окончательное предложение), которая содержит предложение о поставке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 xml:space="preserve"> или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</w:t>
      </w:r>
      <w:hyperlink r:id="rId12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13A4B" w:rsidRDefault="00213A4B">
      <w:pPr>
        <w:pStyle w:val="ConsPlusNormal"/>
        <w:jc w:val="both"/>
      </w:pPr>
      <w:r>
        <w:t>(п. 2(1) введен Постановлением Правительства РФ от 22.04.2016 N 337; в ред. Постановлений Правительства РФ от 30.05.2017 N 663, от 14.08.2017 N 968, от 19.12.2018 N 1590)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2(1.1). Утратил силу с 1 января 2019 года. - Постановление Правительства РФ от 19.12.2018 N 1590.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2(2). Установить, что: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lastRenderedPageBreak/>
        <w:t xml:space="preserve">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 xml:space="preserve"> и не включенные в него;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для целей осуществления закупок медицинских изделий одноразового применения (использования) из поливинилхлоридных пластиков, включенных в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 xml:space="preserve">, не могут быть предметом одного контракта (одного лота) медицинские изделия, включенные в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 xml:space="preserve"> и не включенные в него.</w:t>
      </w:r>
    </w:p>
    <w:p w:rsidR="00213A4B" w:rsidRDefault="00213A4B">
      <w:pPr>
        <w:pStyle w:val="ConsPlusNormal"/>
        <w:jc w:val="both"/>
      </w:pPr>
      <w:r>
        <w:t>(п. 2(2) в ред. Постановления Правительства РФ от 14.08.2017 N 968)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2(3). 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 xml:space="preserve">, документация о закупке должна содержать начальные (максимальные) цены, рассчитанные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Министерством здравоохранения Российской Федерации совместно с Министерством промышленности и торговли Российской Федерации.</w:t>
      </w:r>
    </w:p>
    <w:p w:rsidR="00213A4B" w:rsidRDefault="00213A4B">
      <w:pPr>
        <w:pStyle w:val="ConsPlusNormal"/>
        <w:jc w:val="both"/>
      </w:pPr>
      <w:r>
        <w:t>(п. 2(3) введен Постановлением Правительства РФ от 14.08.2017 N 968)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3. Подтверждением страны происхождения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 xml:space="preserve"> и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 xml:space="preserve">, является сертификат о происхождении товара, </w:t>
      </w:r>
      <w:hyperlink r:id="rId14" w:history="1">
        <w:r>
          <w:rPr>
            <w:color w:val="0000FF"/>
          </w:rPr>
          <w:t>выдаваемый</w:t>
        </w:r>
      </w:hyperlink>
      <w:r>
        <w:t xml:space="preserve"> уполномоченным органом (организацией) государств - членов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 соответствии с критериями определения страны происхождения товаров, предусмотренными Правилами.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Подтверждением процентной доли стоимости использованных материалов (сырья) иностранного происхождения в цене конечной продукции является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"в" пункта 2.4 Правил, или аналогичный документ, выданный уполномоченным органом (организацией) государства - члена Евразийского экономического союза.</w:t>
      </w:r>
    </w:p>
    <w:p w:rsidR="00213A4B" w:rsidRDefault="00213A4B">
      <w:pPr>
        <w:pStyle w:val="ConsPlusNormal"/>
        <w:jc w:val="both"/>
      </w:pPr>
      <w:r>
        <w:t>(п. 3 в ред. Постановления Правительства РФ от 19.12.2018 N 1590)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3(1).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союза, и замена производителя медицинского изделия не допускаются.</w:t>
      </w:r>
    </w:p>
    <w:p w:rsidR="00213A4B" w:rsidRDefault="00213A4B">
      <w:pPr>
        <w:pStyle w:val="ConsPlusNormal"/>
        <w:jc w:val="both"/>
      </w:pPr>
      <w:r>
        <w:t>(п. 3(1) введен Постановлением Правительства РФ от 22.04.2016 N 337; в ред. Постановления Правительства РФ от 14.08.2017 N 968)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3(2). 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содержащие предложения о поставке медицинских изделий одноразового </w:t>
      </w:r>
      <w:r>
        <w:lastRenderedPageBreak/>
        <w:t xml:space="preserve">применения (использования) из поливинилхлоридных пластиков, включенных в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 xml:space="preserve">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 или процентная доля стоимости использованных материалов (сырья) иностранного происхождения в цене конечной продукции которого больше указанной в </w:t>
      </w:r>
      <w:hyperlink r:id="rId15" w:history="1">
        <w:r>
          <w:rPr>
            <w:color w:val="0000FF"/>
          </w:rPr>
          <w:t>приложении</w:t>
        </w:r>
      </w:hyperlink>
      <w:r>
        <w:t xml:space="preserve">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на соответствующий год, и замена производителя медицинского изделия не допускаются.</w:t>
      </w:r>
    </w:p>
    <w:p w:rsidR="00213A4B" w:rsidRDefault="00213A4B">
      <w:pPr>
        <w:pStyle w:val="ConsPlusNormal"/>
        <w:jc w:val="both"/>
      </w:pPr>
      <w:r>
        <w:t>(п. 3(2) введен Постановлением Правительства РФ от 19.12.2018 N 1590)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4. Установленные настоящим постановлением ограничения допуска отдельных видов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>, не применяются в следующих случаях:</w:t>
      </w:r>
    </w:p>
    <w:p w:rsidR="00213A4B" w:rsidRDefault="00213A4B">
      <w:pPr>
        <w:pStyle w:val="ConsPlusNormal"/>
        <w:jc w:val="both"/>
      </w:pPr>
      <w:r>
        <w:t>(в ред. Постановления Правительства РФ от 14.08.2017 N 968)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размещение извещений об осуществлении закупок отдельных видов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213A4B" w:rsidRDefault="00213A4B">
      <w:pPr>
        <w:pStyle w:val="ConsPlusNormal"/>
        <w:jc w:val="both"/>
      </w:pPr>
      <w:r>
        <w:t>(в ред. Постановления Правительства РФ от 14.08.2017 N 968)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осуществление закупок отдельных видов медицинских изделий,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 xml:space="preserve">, заказчиками, указанными в </w:t>
      </w:r>
      <w:hyperlink r:id="rId16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213A4B" w:rsidRDefault="00213A4B">
      <w:pPr>
        <w:pStyle w:val="ConsPlusNormal"/>
        <w:jc w:val="both"/>
      </w:pPr>
      <w:r>
        <w:t>(в ред. Постановлений Правительства РФ от 22.04.2016 N 337, от 14.08.2017 N 968)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5. Установить, что положения настоящего постановления не применяются в случае закупки товаров, включенных в </w:t>
      </w:r>
      <w:hyperlink w:anchor="Par80" w:tooltip="ПЕРЕЧЕНЬ" w:history="1">
        <w:r>
          <w:rPr>
            <w:color w:val="0000FF"/>
          </w:rPr>
          <w:t>перечень N 1</w:t>
        </w:r>
      </w:hyperlink>
      <w:r>
        <w:t xml:space="preserve"> и </w:t>
      </w:r>
      <w:hyperlink w:anchor="Par324" w:tooltip="ПЕРЕЧЕНЬ" w:history="1">
        <w:r>
          <w:rPr>
            <w:color w:val="0000FF"/>
          </w:rPr>
          <w:t>перечень N 2</w:t>
        </w:r>
      </w:hyperlink>
      <w:r>
        <w:t xml:space="preserve"> в рамках реализации:</w:t>
      </w:r>
    </w:p>
    <w:p w:rsidR="00213A4B" w:rsidRDefault="00213A4B">
      <w:pPr>
        <w:pStyle w:val="ConsPlusNormal"/>
        <w:spacing w:before="240"/>
        <w:ind w:firstLine="540"/>
        <w:jc w:val="both"/>
      </w:pPr>
      <w:bookmarkStart w:id="1" w:name="Par56"/>
      <w:bookmarkEnd w:id="1"/>
      <w:r>
        <w:t>программы приграничного сотрудничества "Карелия", порядок реализации которой предусмотрен Соглашением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программы приграничного сотрудничества "Коларктик", порядок реализации которой предусмотрен Соглашением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программы приграничного сотрудничества "Россия - Юго-Восточная Финляндия", порядок реализации которой предусмотрен Соглашением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Соглашением о финансировании и реализации программы приграничного </w:t>
      </w:r>
      <w:r>
        <w:lastRenderedPageBreak/>
        <w:t>сотрудничества "Россия - Латвия" на период 2014 - 2020 годов, подписанным в г. Москве 29 декабря 2016 г.;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программы приграничного сотрудничества "Россия - Литва", порядок реализации которой предусмотрен Соглашением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программы приграничного сотрудничества "Россия - Польша", порядок реализации которой предусмотрен Соглашением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>программы приграничного сотрудничества "Россия - Эстония", порядок реализации которой предусмотрен Соглашением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213A4B" w:rsidRDefault="00213A4B">
      <w:pPr>
        <w:pStyle w:val="ConsPlusNormal"/>
        <w:spacing w:before="240"/>
        <w:ind w:firstLine="540"/>
        <w:jc w:val="both"/>
      </w:pPr>
      <w:bookmarkStart w:id="2" w:name="Par63"/>
      <w:bookmarkEnd w:id="2"/>
      <w:r>
        <w:t>программы трансграничного сотрудничества "Интеррег. Регион Балтийского моря", порядок реализации которой предусмотрен Соглашением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213A4B" w:rsidRDefault="00213A4B">
      <w:pPr>
        <w:pStyle w:val="ConsPlusNormal"/>
        <w:spacing w:before="24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ar56" w:tooltip="программы приграничного сотрудничества &quot;Карелия&quot;, порядок реализации которой предусмотрен Соглашением о финансировании и реализации программы приграничного сотрудничества &quot;Карелия&quot; на период 2014 - 2020 годов, подписанным в г. Москве 29 декабря 2016 г.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63" w:tooltip="программы трансграничного сотрудничества &quot;Интеррег. Регион Балтийского моря&quot;, порядок реализации которой предусмотрен Соглашением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&quot;Интеррег. Регион Балтийского моря&quot; на период 2014 - 2020 годов на территории Российской Федерации (финансовое соглашение), подпи...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213A4B" w:rsidRDefault="00213A4B">
      <w:pPr>
        <w:pStyle w:val="ConsPlusNormal"/>
        <w:jc w:val="both"/>
      </w:pPr>
      <w:r>
        <w:t>(п. 5 введен Постановлением Правительства РФ от 15.05.2019 N 602)</w:t>
      </w:r>
    </w:p>
    <w:p w:rsidR="00213A4B" w:rsidRDefault="00213A4B">
      <w:pPr>
        <w:pStyle w:val="ConsPlusNormal"/>
        <w:jc w:val="both"/>
      </w:pPr>
    </w:p>
    <w:p w:rsidR="00213A4B" w:rsidRDefault="00213A4B">
      <w:pPr>
        <w:pStyle w:val="ConsPlusNormal"/>
        <w:jc w:val="right"/>
      </w:pPr>
      <w:r>
        <w:t>Председатель Правительства</w:t>
      </w:r>
    </w:p>
    <w:p w:rsidR="00213A4B" w:rsidRDefault="00213A4B">
      <w:pPr>
        <w:pStyle w:val="ConsPlusNormal"/>
        <w:jc w:val="right"/>
      </w:pPr>
      <w:r>
        <w:t>Российской Федерации</w:t>
      </w:r>
    </w:p>
    <w:p w:rsidR="00213A4B" w:rsidRDefault="00213A4B">
      <w:pPr>
        <w:pStyle w:val="ConsPlusNormal"/>
        <w:jc w:val="right"/>
      </w:pPr>
      <w:r>
        <w:t>Д.МЕДВЕДЕВ</w:t>
      </w:r>
    </w:p>
    <w:p w:rsidR="00213A4B" w:rsidRDefault="00213A4B">
      <w:pPr>
        <w:pStyle w:val="ConsPlusNormal"/>
        <w:jc w:val="both"/>
      </w:pPr>
    </w:p>
    <w:p w:rsidR="00213A4B" w:rsidRDefault="00213A4B">
      <w:pPr>
        <w:pStyle w:val="ConsPlusNormal"/>
        <w:jc w:val="both"/>
      </w:pPr>
    </w:p>
    <w:p w:rsidR="00213A4B" w:rsidRDefault="00213A4B">
      <w:pPr>
        <w:pStyle w:val="ConsPlusNormal"/>
        <w:jc w:val="both"/>
      </w:pPr>
    </w:p>
    <w:p w:rsidR="00213A4B" w:rsidRDefault="00213A4B">
      <w:pPr>
        <w:pStyle w:val="ConsPlusNormal"/>
        <w:jc w:val="both"/>
      </w:pPr>
    </w:p>
    <w:p w:rsidR="00213A4B" w:rsidRDefault="00213A4B">
      <w:pPr>
        <w:pStyle w:val="ConsPlusNormal"/>
        <w:jc w:val="both"/>
      </w:pPr>
    </w:p>
    <w:p w:rsidR="00213A4B" w:rsidRDefault="00213A4B">
      <w:pPr>
        <w:pStyle w:val="ConsPlusNormal"/>
        <w:jc w:val="right"/>
        <w:outlineLvl w:val="0"/>
      </w:pPr>
      <w:r>
        <w:t>Утвержден</w:t>
      </w:r>
    </w:p>
    <w:p w:rsidR="00213A4B" w:rsidRDefault="00213A4B">
      <w:pPr>
        <w:pStyle w:val="ConsPlusNormal"/>
        <w:jc w:val="right"/>
      </w:pPr>
      <w:r>
        <w:t>постановлением Правительства</w:t>
      </w:r>
    </w:p>
    <w:p w:rsidR="00213A4B" w:rsidRDefault="00213A4B">
      <w:pPr>
        <w:pStyle w:val="ConsPlusNormal"/>
        <w:jc w:val="right"/>
      </w:pPr>
      <w:r>
        <w:t>Российской Федерации</w:t>
      </w:r>
    </w:p>
    <w:p w:rsidR="00213A4B" w:rsidRDefault="00213A4B">
      <w:pPr>
        <w:pStyle w:val="ConsPlusNormal"/>
        <w:jc w:val="right"/>
      </w:pPr>
      <w:r>
        <w:t>от 5 февраля 2015 г. N 102</w:t>
      </w:r>
    </w:p>
    <w:p w:rsidR="00213A4B" w:rsidRDefault="00213A4B">
      <w:pPr>
        <w:pStyle w:val="ConsPlusNormal"/>
        <w:jc w:val="both"/>
      </w:pPr>
    </w:p>
    <w:p w:rsidR="00213A4B" w:rsidRDefault="00213A4B">
      <w:pPr>
        <w:pStyle w:val="ConsPlusTitle"/>
        <w:jc w:val="center"/>
      </w:pPr>
      <w:bookmarkStart w:id="3" w:name="Par80"/>
      <w:bookmarkEnd w:id="3"/>
      <w:r>
        <w:t>ПЕРЕЧЕНЬ</w:t>
      </w:r>
    </w:p>
    <w:p w:rsidR="00213A4B" w:rsidRDefault="00213A4B">
      <w:pPr>
        <w:pStyle w:val="ConsPlusTitle"/>
        <w:jc w:val="center"/>
      </w:pPr>
      <w:r>
        <w:t>ОТДЕЛЬНЫХ ВИДОВ МЕДИЦИНСКИХ ИЗДЕЛИЙ, ПРОИСХОДЯЩИХ</w:t>
      </w:r>
    </w:p>
    <w:p w:rsidR="00213A4B" w:rsidRDefault="00213A4B">
      <w:pPr>
        <w:pStyle w:val="ConsPlusTitle"/>
        <w:jc w:val="center"/>
      </w:pPr>
      <w:r>
        <w:lastRenderedPageBreak/>
        <w:t>ИЗ ИНОСТРАННЫХ ГОСУДАРСТВ, В ОТНОШЕНИИ КОТОРЫХ</w:t>
      </w:r>
    </w:p>
    <w:p w:rsidR="00213A4B" w:rsidRDefault="00213A4B">
      <w:pPr>
        <w:pStyle w:val="ConsPlusTitle"/>
        <w:jc w:val="center"/>
      </w:pPr>
      <w:r>
        <w:t>УСТАНАВЛИВАЮТСЯ ОГРАНИЧЕНИЯ ДОПУСКА ДЛЯ ЦЕЛЕЙ</w:t>
      </w:r>
    </w:p>
    <w:p w:rsidR="00213A4B" w:rsidRDefault="00213A4B">
      <w:pPr>
        <w:pStyle w:val="ConsPlusTitle"/>
        <w:jc w:val="center"/>
      </w:pPr>
      <w:r>
        <w:t>ОСУЩЕСТВЛЕНИЯ ЗАКУПОК ДЛЯ ОБЕСПЕЧЕНИЯ</w:t>
      </w:r>
    </w:p>
    <w:p w:rsidR="00213A4B" w:rsidRDefault="00213A4B">
      <w:pPr>
        <w:pStyle w:val="ConsPlusTitle"/>
        <w:jc w:val="center"/>
      </w:pPr>
      <w:r>
        <w:t>ГОСУДАРСТВЕННЫХ И МУНИЦИПАЛЬНЫХ НУЖД</w:t>
      </w:r>
    </w:p>
    <w:p w:rsidR="00213A4B" w:rsidRDefault="00213A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13A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26.06.2019 N 813,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30.06.2020 N 962)</w:t>
            </w:r>
          </w:p>
        </w:tc>
      </w:tr>
    </w:tbl>
    <w:p w:rsidR="00213A4B" w:rsidRDefault="00213A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213A4B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>Код в соответствии с Общероссийским классификатором продукции по видам экономической деятельности (ОКПД2) ОК 034-2014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 xml:space="preserve">Наименование вида медицинских изделий </w:t>
            </w:r>
            <w:hyperlink w:anchor="Par313" w:tooltip="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2), так и наименованием вида медицинского изделия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3A4B">
        <w:tc>
          <w:tcPr>
            <w:tcW w:w="2494" w:type="dxa"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>13.20.44.120</w:t>
            </w: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</w:pPr>
            <w:r>
              <w:t>Марля медицинская отбеленная хлопчатобумажная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14.12.11</w:t>
            </w:r>
          </w:p>
          <w:p w:rsidR="00213A4B" w:rsidRDefault="00213A4B">
            <w:pPr>
              <w:pStyle w:val="ConsPlusNormal"/>
              <w:jc w:val="center"/>
            </w:pPr>
            <w:r>
              <w:t>14.12.21</w:t>
            </w:r>
          </w:p>
          <w:p w:rsidR="00213A4B" w:rsidRDefault="00213A4B">
            <w:pPr>
              <w:pStyle w:val="ConsPlusNormal"/>
              <w:jc w:val="center"/>
            </w:pPr>
            <w:r>
              <w:t>14.12.30.131</w:t>
            </w:r>
          </w:p>
          <w:p w:rsidR="00213A4B" w:rsidRDefault="00213A4B">
            <w:pPr>
              <w:pStyle w:val="ConsPlusNormal"/>
              <w:jc w:val="center"/>
            </w:pPr>
            <w:r>
              <w:t>14.12.30.132</w:t>
            </w:r>
          </w:p>
          <w:p w:rsidR="00213A4B" w:rsidRDefault="00213A4B">
            <w:pPr>
              <w:pStyle w:val="ConsPlusNormal"/>
              <w:jc w:val="center"/>
            </w:pPr>
            <w:r>
              <w:t>14.12.30.160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Одежда медицинская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14.12.30.170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Одежда специальная для поддержания физической формы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14.19.32.120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Специальные хирургические одноразовые стерильные изделия из нетканых материалов для защиты пациента и медицинского персонала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17.22.12.130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Изделия санитарно-гигиенические - абсорбирующее белье (подгузники (за исключением размера XS (сверхмалые), пеленки)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20.13.13.110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Микроисточники с йодом-125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20.20.14.000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Медицинские изделия, содержащие антисептические и дезинфицирующие препараты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20.59.52.140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Питательные среды селективные и неселективные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20.59.52.199</w:t>
            </w:r>
          </w:p>
          <w:p w:rsidR="00213A4B" w:rsidRDefault="00213A4B">
            <w:pPr>
              <w:pStyle w:val="ConsPlusNormal"/>
              <w:jc w:val="center"/>
            </w:pPr>
            <w:r>
              <w:t>21.10.60.196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Наборы реагентов для неонатального скрининга в сухих пятнах крови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20.59.52.199</w:t>
            </w:r>
          </w:p>
          <w:p w:rsidR="00213A4B" w:rsidRDefault="00213A4B">
            <w:pPr>
              <w:pStyle w:val="ConsPlusNormal"/>
              <w:jc w:val="center"/>
            </w:pPr>
            <w:r>
              <w:t>21.20.10.139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Наборы (комплекты) реагентов для гематологических анализаторов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lastRenderedPageBreak/>
              <w:t>20.59.52.199</w:t>
            </w:r>
          </w:p>
          <w:p w:rsidR="00213A4B" w:rsidRDefault="00213A4B">
            <w:pPr>
              <w:pStyle w:val="ConsPlusNormal"/>
              <w:jc w:val="center"/>
            </w:pPr>
            <w:r>
              <w:t>21.20.23.111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Наборы биохимических реагентов для определения ферментов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21.10.60.196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Наборы реагентов для выявления инфекционных агентов методом полимеразной цепной реакции;</w:t>
            </w:r>
          </w:p>
          <w:p w:rsidR="00213A4B" w:rsidRDefault="00213A4B">
            <w:pPr>
              <w:pStyle w:val="ConsPlusNormal"/>
            </w:pPr>
            <w: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анализа;</w:t>
            </w:r>
          </w:p>
          <w:p w:rsidR="00213A4B" w:rsidRDefault="00213A4B">
            <w:pPr>
              <w:pStyle w:val="ConsPlusNormal"/>
            </w:pPr>
            <w: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21.10.60.196</w:t>
            </w:r>
          </w:p>
          <w:p w:rsidR="00213A4B" w:rsidRDefault="00213A4B">
            <w:pPr>
              <w:pStyle w:val="ConsPlusNormal"/>
              <w:jc w:val="center"/>
            </w:pPr>
            <w:r>
              <w:t>21.20.23.111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Наборы биохимических реагентов для определения факторов свертывания крови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21.20.23.111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Наборы биохимических реагентов для определения субстратов;</w:t>
            </w:r>
          </w:p>
          <w:p w:rsidR="00213A4B" w:rsidRDefault="00213A4B">
            <w:pPr>
              <w:pStyle w:val="ConsPlusNormal"/>
            </w:pPr>
            <w:r>
              <w:t>наборы реагентов для определения групп крови и резус-фактора;</w:t>
            </w:r>
          </w:p>
          <w:p w:rsidR="00213A4B" w:rsidRDefault="00213A4B">
            <w:pPr>
              <w:pStyle w:val="ConsPlusNormal"/>
            </w:pPr>
            <w:r>
              <w:t>наборы реагентов для фенотипирования крови человека по групповым системам резус, Келл и Кидд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21.20.24.110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Материалы клейкие перевязочные, в том числе пропитанные или покрытые лекарственными средствами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21.20.24.131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Бинты стерильные и нестерильные марлевые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21.20.24.150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Маски марлевые медицинские стерильные и нестерильные;</w:t>
            </w:r>
          </w:p>
          <w:p w:rsidR="00213A4B" w:rsidRDefault="00213A4B">
            <w:pPr>
              <w:pStyle w:val="ConsPlusNormal"/>
            </w:pPr>
            <w:r>
              <w:t>отрезы марлевые медицинские стерильные и нестерильные;</w:t>
            </w:r>
          </w:p>
          <w:p w:rsidR="00213A4B" w:rsidRDefault="00213A4B">
            <w:pPr>
              <w:pStyle w:val="ConsPlusNormal"/>
            </w:pPr>
            <w:r>
              <w:t>пакеты перевязочные медицинские стерильные;</w:t>
            </w:r>
          </w:p>
          <w:p w:rsidR="00213A4B" w:rsidRDefault="00213A4B">
            <w:pPr>
              <w:pStyle w:val="ConsPlusNormal"/>
            </w:pPr>
            <w:r>
              <w:t>тампоны, сетоны, турунды, шарики марлевые стерильные и нестерильные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21.20.24.160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Повязки и покрытия раневые, пропитанные или покрытые лекарственными средствами;</w:t>
            </w:r>
          </w:p>
          <w:p w:rsidR="00213A4B" w:rsidRDefault="00213A4B">
            <w:pPr>
              <w:pStyle w:val="ConsPlusNormal"/>
            </w:pPr>
            <w:r>
              <w:t>салфетки антисептические спиртовые;</w:t>
            </w:r>
          </w:p>
          <w:p w:rsidR="00213A4B" w:rsidRDefault="00213A4B">
            <w:pPr>
              <w:pStyle w:val="ConsPlusNormal"/>
            </w:pPr>
            <w:r>
              <w:t>салфетки марлевые медицинские стерильные и нестерильные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22.19.71.190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Матрацы противопролежневые ортопедические с эффектом запоминания формы;</w:t>
            </w:r>
          </w:p>
          <w:p w:rsidR="00213A4B" w:rsidRDefault="00213A4B">
            <w:pPr>
              <w:pStyle w:val="ConsPlusNormal"/>
            </w:pPr>
            <w:r>
              <w:t>матрацы противопролежневые с гелевыми элементами;</w:t>
            </w:r>
          </w:p>
          <w:p w:rsidR="00213A4B" w:rsidRDefault="00213A4B">
            <w:pPr>
              <w:pStyle w:val="ConsPlusNormal"/>
            </w:pPr>
            <w:r>
              <w:t>подушки противопролежневые ортопедические с эффектом запоминания формы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22.22.14.000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Контейнеры для биопроб полимерные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26.20.13.000</w:t>
            </w:r>
          </w:p>
          <w:p w:rsidR="00213A4B" w:rsidRDefault="00213A4B">
            <w:pPr>
              <w:pStyle w:val="ConsPlusNormal"/>
              <w:jc w:val="center"/>
            </w:pPr>
            <w:r>
              <w:t>26.20.14.000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lastRenderedPageBreak/>
              <w:t>26.51.53.140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Устройства электрофореза белков сыворотки крови на пленках из ацетата целлюлозы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26.51.53.190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Амплификаторы детектирующие для обеспечения исследований методом полимеразной цепной реакции в режиме реального времени;</w:t>
            </w:r>
          </w:p>
          <w:p w:rsidR="00213A4B" w:rsidRDefault="00213A4B">
            <w:pPr>
              <w:pStyle w:val="ConsPlusNormal"/>
            </w:pPr>
            <w:r>
              <w:t>анализаторы белка в моче;</w:t>
            </w:r>
          </w:p>
          <w:p w:rsidR="00213A4B" w:rsidRDefault="00213A4B">
            <w:pPr>
              <w:pStyle w:val="ConsPlusNormal"/>
            </w:pPr>
            <w:r>
              <w:t>анализаторы билирубина;</w:t>
            </w:r>
          </w:p>
          <w:p w:rsidR="00213A4B" w:rsidRDefault="00213A4B">
            <w:pPr>
              <w:pStyle w:val="ConsPlusNormal"/>
            </w:pPr>
            <w:r>
              <w:t>анализаторы биохимические полуавтоматические;</w:t>
            </w:r>
          </w:p>
          <w:p w:rsidR="00213A4B" w:rsidRDefault="00213A4B">
            <w:pPr>
              <w:pStyle w:val="ConsPlusNormal"/>
            </w:pPr>
            <w:r>
              <w:t>анализаторы свертывания крови;</w:t>
            </w:r>
          </w:p>
          <w:p w:rsidR="00213A4B" w:rsidRDefault="00213A4B">
            <w:pPr>
              <w:pStyle w:val="ConsPlusNormal"/>
            </w:pPr>
            <w:r>
              <w:t>гемоглобинометры;</w:t>
            </w:r>
          </w:p>
          <w:p w:rsidR="00213A4B" w:rsidRDefault="00213A4B">
            <w:pPr>
              <w:pStyle w:val="ConsPlusNormal"/>
            </w:pPr>
            <w:r>
              <w:t>глюкометры индивидуальные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26.51.70.110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Термостаты суховоздушные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26.60.11.111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Томографы компьютерные с количеством срезов от 1 до 64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26.60.11.112</w:t>
            </w:r>
          </w:p>
          <w:p w:rsidR="00213A4B" w:rsidRDefault="00213A4B">
            <w:pPr>
              <w:pStyle w:val="ConsPlusNormal"/>
              <w:jc w:val="center"/>
            </w:pPr>
            <w:r>
              <w:t>26.60.11.113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Маммографы;</w:t>
            </w:r>
          </w:p>
          <w:p w:rsidR="00213A4B" w:rsidRDefault="00213A4B">
            <w:pPr>
              <w:pStyle w:val="ConsPlusNormal"/>
            </w:pPr>
            <w:r>
              <w:t>рентгеновские аппараты передвижные палатные;</w:t>
            </w:r>
          </w:p>
          <w:p w:rsidR="00213A4B" w:rsidRDefault="00213A4B">
            <w:pPr>
              <w:pStyle w:val="ConsPlusNormal"/>
            </w:pPr>
            <w:r>
              <w:t>рентгенодиагностические комплексы на 2 рабочих места;</w:t>
            </w:r>
          </w:p>
          <w:p w:rsidR="00213A4B" w:rsidRDefault="00213A4B">
            <w:pPr>
              <w:pStyle w:val="ConsPlusNormal"/>
            </w:pPr>
            <w:r>
              <w:t>рентгенодиагностические комплексы на 3 рабочих места;</w:t>
            </w:r>
          </w:p>
          <w:p w:rsidR="00213A4B" w:rsidRDefault="00213A4B">
            <w:pPr>
              <w:pStyle w:val="ConsPlusNormal"/>
            </w:pPr>
            <w:r>
              <w:t>рентгенодиагностические комплексы на базе телеуправляемого стола-штатива;</w:t>
            </w:r>
          </w:p>
          <w:p w:rsidR="00213A4B" w:rsidRDefault="00213A4B">
            <w:pPr>
              <w:pStyle w:val="ConsPlusNormal"/>
            </w:pPr>
            <w:r>
              <w:t>флюорографы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26.60.11.113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Рентгеновские аппараты передвижные хирургические (С-дуга)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26.60.11.113</w:t>
            </w:r>
          </w:p>
          <w:p w:rsidR="00213A4B" w:rsidRDefault="00213A4B">
            <w:pPr>
              <w:pStyle w:val="ConsPlusNormal"/>
              <w:jc w:val="center"/>
            </w:pPr>
            <w:r>
              <w:t>26.60.12.110</w:t>
            </w:r>
          </w:p>
          <w:p w:rsidR="00213A4B" w:rsidRDefault="00213A4B">
            <w:pPr>
              <w:pStyle w:val="ConsPlusNormal"/>
              <w:jc w:val="center"/>
            </w:pPr>
            <w:r>
              <w:t>26.60.12.129</w:t>
            </w:r>
          </w:p>
          <w:p w:rsidR="00213A4B" w:rsidRDefault="00213A4B">
            <w:pPr>
              <w:pStyle w:val="ConsPlusNormal"/>
              <w:jc w:val="center"/>
            </w:pPr>
            <w:r>
              <w:t>32.50.1</w:t>
            </w:r>
          </w:p>
          <w:p w:rsidR="00213A4B" w:rsidRDefault="00213A4B">
            <w:pPr>
              <w:pStyle w:val="ConsPlusNormal"/>
              <w:jc w:val="center"/>
            </w:pPr>
            <w:r>
              <w:t>32.50.21.112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Эндоскопические комплексы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26.60.11.120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Системы однофотонной эмиссионной компьютерной томографии (гамма-камеры)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26.60.11.120</w:t>
            </w:r>
          </w:p>
          <w:p w:rsidR="00213A4B" w:rsidRDefault="00213A4B">
            <w:pPr>
              <w:pStyle w:val="ConsPlusNormal"/>
              <w:jc w:val="center"/>
            </w:pPr>
            <w:r>
              <w:t>26.60.11.129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Приборы, аппараты и комплексы гамма-терапевтические контактной лучевой терапии средней и высокой мощности дозы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26.60.12.111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Электрокардиографы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26.60.12.119</w:t>
            </w:r>
          </w:p>
          <w:p w:rsidR="00213A4B" w:rsidRDefault="00213A4B">
            <w:pPr>
              <w:pStyle w:val="ConsPlusNormal"/>
              <w:jc w:val="center"/>
            </w:pPr>
            <w:r>
              <w:t>26.60.12.129</w:t>
            </w:r>
          </w:p>
          <w:p w:rsidR="00213A4B" w:rsidRDefault="00213A4B">
            <w:pPr>
              <w:pStyle w:val="ConsPlusNormal"/>
              <w:jc w:val="center"/>
            </w:pPr>
            <w:r>
              <w:t>27.40.39.110</w:t>
            </w:r>
          </w:p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Оториноскопы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26.60.12.119</w:t>
            </w:r>
          </w:p>
          <w:p w:rsidR="00213A4B" w:rsidRDefault="00213A4B">
            <w:pPr>
              <w:pStyle w:val="ConsPlusNormal"/>
              <w:jc w:val="center"/>
            </w:pPr>
            <w:r>
              <w:lastRenderedPageBreak/>
              <w:t>26.60.12.129</w:t>
            </w:r>
          </w:p>
          <w:p w:rsidR="00213A4B" w:rsidRDefault="00213A4B">
            <w:pPr>
              <w:pStyle w:val="ConsPlusNormal"/>
              <w:jc w:val="center"/>
            </w:pPr>
            <w:r>
              <w:t>32.50.13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lastRenderedPageBreak/>
              <w:t>Тонометры измерения внутриглазного давления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lastRenderedPageBreak/>
              <w:t>26.60.12.123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Приборы для исследования звуковых колебаний в органах человека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26.60.12.129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Анализаторы глюкозы;</w:t>
            </w:r>
          </w:p>
          <w:p w:rsidR="00213A4B" w:rsidRDefault="00213A4B">
            <w:pPr>
              <w:pStyle w:val="ConsPlusNormal"/>
            </w:pPr>
            <w:r>
              <w:t>кардиомониторы прикроватные;</w:t>
            </w:r>
          </w:p>
          <w:p w:rsidR="00213A4B" w:rsidRDefault="00213A4B">
            <w:pPr>
              <w:pStyle w:val="ConsPlusNormal"/>
            </w:pPr>
            <w:r>
              <w:t>комплексы суточного электрокардиографического мониторирования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26.60.12.132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Аппараты ультразвукового сканирования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26.60.13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Облучатели фототерапевтические неонатальные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26.60.13.190</w:t>
            </w:r>
          </w:p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Дефибрилляторы;</w:t>
            </w:r>
          </w:p>
          <w:p w:rsidR="00213A4B" w:rsidRDefault="00213A4B">
            <w:pPr>
              <w:pStyle w:val="ConsPlusNormal"/>
            </w:pPr>
            <w:r>
              <w:t>обогреватели детские неонатальные;</w:t>
            </w:r>
          </w:p>
          <w:p w:rsidR="00213A4B" w:rsidRDefault="00213A4B">
            <w:pPr>
              <w:pStyle w:val="ConsPlusNormal"/>
            </w:pPr>
            <w:r>
              <w:t>столы неонатальные с автоматическим поддержанием температуры обогрева новорожденных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26.60.14.120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Слуховые аппараты неимплантируемые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27.40.39.110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Операционные и смотровые медицинские светильники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28.25.13.111</w:t>
            </w:r>
          </w:p>
          <w:p w:rsidR="00213A4B" w:rsidRDefault="00213A4B">
            <w:pPr>
              <w:pStyle w:val="ConsPlusNormal"/>
              <w:jc w:val="center"/>
            </w:pPr>
            <w:r>
              <w:t>28.25.13.115</w:t>
            </w:r>
          </w:p>
          <w:p w:rsidR="00213A4B" w:rsidRDefault="00213A4B">
            <w:pPr>
              <w:pStyle w:val="ConsPlusNormal"/>
              <w:jc w:val="center"/>
            </w:pPr>
            <w:r>
              <w:t>28.25.13.119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Медицинские морозильники;</w:t>
            </w:r>
          </w:p>
          <w:p w:rsidR="00213A4B" w:rsidRDefault="00213A4B">
            <w:pPr>
              <w:pStyle w:val="ConsPlusNormal"/>
            </w:pPr>
            <w:r>
              <w:t>холодильники комбинированные лабораторные;</w:t>
            </w:r>
          </w:p>
          <w:p w:rsidR="00213A4B" w:rsidRDefault="00213A4B">
            <w:pPr>
              <w:pStyle w:val="ConsPlusNormal"/>
            </w:pPr>
            <w:r>
              <w:t>холодильники фармацевтические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28.25.14.110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Комплекс оборудования для чистых помещений;</w:t>
            </w:r>
          </w:p>
          <w:p w:rsidR="00213A4B" w:rsidRDefault="00213A4B">
            <w:pPr>
              <w:pStyle w:val="ConsPlusNormal"/>
            </w:pPr>
            <w:r>
              <w:t>оборудование и аппараты для фильтрования, обеззараживания и (или) очистки воздуха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Кресла-коляски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32.50.1</w:t>
            </w:r>
          </w:p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Аппараты электрохирургические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32.50.11.000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Иглы корневые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32.50.12.000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Стерилизаторы воздушные;</w:t>
            </w:r>
          </w:p>
          <w:p w:rsidR="00213A4B" w:rsidRDefault="00213A4B">
            <w:pPr>
              <w:pStyle w:val="ConsPlusNormal"/>
            </w:pPr>
            <w:r>
              <w:t>стерилизаторы паровые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32.50.13.110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Иглы хирургические;</w:t>
            </w:r>
          </w:p>
          <w:p w:rsidR="00213A4B" w:rsidRDefault="00213A4B">
            <w:pPr>
              <w:pStyle w:val="ConsPlusNormal"/>
            </w:pPr>
            <w:r>
              <w:t>инструменты колющие;</w:t>
            </w:r>
          </w:p>
          <w:p w:rsidR="00213A4B" w:rsidRDefault="00213A4B">
            <w:pPr>
              <w:pStyle w:val="ConsPlusNormal"/>
            </w:pPr>
            <w:r>
              <w:t>шприцы-инъекторы медицинские многоразового и одноразового использования с инъекционными иглами и без них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32.50.13.120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Лампы щелевые;</w:t>
            </w:r>
          </w:p>
          <w:p w:rsidR="00213A4B" w:rsidRDefault="00213A4B">
            <w:pPr>
              <w:pStyle w:val="ConsPlusNormal"/>
            </w:pPr>
            <w:r>
              <w:t>линзы интраокулярные;</w:t>
            </w:r>
          </w:p>
          <w:p w:rsidR="00213A4B" w:rsidRDefault="00213A4B">
            <w:pPr>
              <w:pStyle w:val="ConsPlusNormal"/>
            </w:pPr>
            <w:r>
              <w:lastRenderedPageBreak/>
              <w:t>микрохирургические инструменты для офтальмологии;</w:t>
            </w:r>
          </w:p>
          <w:p w:rsidR="00213A4B" w:rsidRDefault="00213A4B">
            <w:pPr>
              <w:pStyle w:val="ConsPlusNormal"/>
            </w:pPr>
            <w:r>
              <w:t>набор пробных очковых линз офтальмологический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lastRenderedPageBreak/>
              <w:t>32.50.13.190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Аппараты назальной респираторной поддержки дыхания новорожденных;</w:t>
            </w:r>
          </w:p>
          <w:p w:rsidR="00213A4B" w:rsidRDefault="00213A4B">
            <w:pPr>
              <w:pStyle w:val="ConsPlusNormal"/>
            </w:pPr>
            <w:r>
              <w:t>боры зубные твердосплавные;</w:t>
            </w:r>
          </w:p>
          <w:p w:rsidR="00213A4B" w:rsidRDefault="00213A4B">
            <w:pPr>
              <w:pStyle w:val="ConsPlusNormal"/>
            </w:pPr>
            <w:r>
              <w:t>головки стоматологические алмазные, в том числе фасонные;</w:t>
            </w:r>
          </w:p>
          <w:p w:rsidR="00213A4B" w:rsidRDefault="00213A4B">
            <w:pPr>
              <w:pStyle w:val="ConsPlusNormal"/>
            </w:pPr>
            <w:r>
              <w:t>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крови, пробирки для взятия капиллярной крови, емкости для мочи, кала и мокроты;</w:t>
            </w:r>
          </w:p>
          <w:p w:rsidR="00213A4B" w:rsidRDefault="00213A4B">
            <w:pPr>
              <w:pStyle w:val="ConsPlusNormal"/>
            </w:pPr>
            <w:r>
              <w:t>зеркала гинекологические полимерные по Куско;</w:t>
            </w:r>
          </w:p>
          <w:p w:rsidR="00213A4B" w:rsidRDefault="00213A4B">
            <w:pPr>
              <w:pStyle w:val="ConsPlusNormal"/>
            </w:pPr>
            <w:r>
              <w:t>зонды урогенитальные;</w:t>
            </w:r>
          </w:p>
          <w:p w:rsidR="00213A4B" w:rsidRDefault="00213A4B">
            <w:pPr>
              <w:pStyle w:val="ConsPlusNormal"/>
            </w:pPr>
            <w:r>
              <w:t>иглодержатели микрохирургические;</w:t>
            </w:r>
          </w:p>
          <w:p w:rsidR="00213A4B" w:rsidRDefault="00213A4B">
            <w:pPr>
              <w:pStyle w:val="ConsPlusNormal"/>
            </w:pPr>
            <w:r>
              <w:t>инкубаторы интенсивной терапии для новорожденных;</w:t>
            </w:r>
          </w:p>
          <w:p w:rsidR="00213A4B" w:rsidRDefault="00213A4B">
            <w:pPr>
              <w:pStyle w:val="ConsPlusNormal"/>
            </w:pPr>
            <w:r>
              <w:t>инструменты вспомогательные;</w:t>
            </w:r>
          </w:p>
          <w:p w:rsidR="00213A4B" w:rsidRDefault="00213A4B">
            <w:pPr>
              <w:pStyle w:val="ConsPlusNormal"/>
            </w:pPr>
            <w:r>
              <w:t>инструменты зондирующие, бужирующие;</w:t>
            </w:r>
          </w:p>
          <w:p w:rsidR="00213A4B" w:rsidRDefault="00213A4B">
            <w:pPr>
              <w:pStyle w:val="ConsPlusNormal"/>
            </w:pPr>
            <w:r>
              <w:t>инструменты многоповерхностного воздействия;</w:t>
            </w:r>
          </w:p>
          <w:p w:rsidR="00213A4B" w:rsidRDefault="00213A4B">
            <w:pPr>
              <w:pStyle w:val="ConsPlusNormal"/>
            </w:pPr>
            <w:r>
              <w:t>инструменты оттесняющие;</w:t>
            </w:r>
          </w:p>
          <w:p w:rsidR="00213A4B" w:rsidRDefault="00213A4B">
            <w:pPr>
              <w:pStyle w:val="ConsPlusNormal"/>
            </w:pPr>
            <w:r>
              <w:t>инструменты режущие и ударные с острой (режущей) кромкой;</w:t>
            </w:r>
          </w:p>
          <w:p w:rsidR="00213A4B" w:rsidRDefault="00213A4B">
            <w:pPr>
              <w:pStyle w:val="ConsPlusNormal"/>
            </w:pPr>
            <w:r>
              <w:t>каналонаполнители;</w:t>
            </w:r>
          </w:p>
          <w:p w:rsidR="00213A4B" w:rsidRDefault="00213A4B">
            <w:pPr>
              <w:pStyle w:val="ConsPlusNormal"/>
            </w:pPr>
            <w:r>
              <w:t>кольпоскопы;</w:t>
            </w:r>
          </w:p>
          <w:p w:rsidR="00213A4B" w:rsidRDefault="00213A4B">
            <w:pPr>
              <w:pStyle w:val="ConsPlusNormal"/>
            </w:pPr>
            <w:r>
              <w:t>микромоторы пневматические для наконечников стоматологических;</w:t>
            </w:r>
          </w:p>
          <w:p w:rsidR="00213A4B" w:rsidRDefault="00213A4B">
            <w:pPr>
              <w:pStyle w:val="ConsPlusNormal"/>
            </w:pPr>
            <w:r>
              <w:t>модули медицинские климатизированные (чистое помещение);</w:t>
            </w:r>
          </w:p>
          <w:p w:rsidR="00213A4B" w:rsidRDefault="00213A4B">
            <w:pPr>
              <w:pStyle w:val="ConsPlusNormal"/>
            </w:pPr>
            <w:r>
              <w:t>наборы гинекологические смотровые одноразовые стерильные;</w:t>
            </w:r>
          </w:p>
          <w:p w:rsidR="00213A4B" w:rsidRDefault="00213A4B">
            <w:pPr>
              <w:pStyle w:val="ConsPlusNormal"/>
            </w:pPr>
            <w:r>
              <w:t>наконечники для микромоторов;</w:t>
            </w:r>
          </w:p>
          <w:p w:rsidR="00213A4B" w:rsidRDefault="00213A4B">
            <w:pPr>
              <w:pStyle w:val="ConsPlusNormal"/>
            </w:pPr>
            <w:r>
              <w:t>наконечники стоматологические турбинные;</w:t>
            </w:r>
          </w:p>
          <w:p w:rsidR="00213A4B" w:rsidRDefault="00213A4B">
            <w:pPr>
              <w:pStyle w:val="ConsPlusNormal"/>
            </w:pPr>
            <w:r>
              <w:t>ножницы микрохирургические;</w:t>
            </w:r>
          </w:p>
          <w:p w:rsidR="00213A4B" w:rsidRDefault="00213A4B">
            <w:pPr>
              <w:pStyle w:val="ConsPlusNormal"/>
            </w:pPr>
            <w:r>
              <w:t>пинцеты микрохирургические;</w:t>
            </w:r>
          </w:p>
          <w:p w:rsidR="00213A4B" w:rsidRDefault="00213A4B">
            <w:pPr>
              <w:pStyle w:val="ConsPlusNormal"/>
            </w:pPr>
            <w:r>
              <w:t>пульпоэкстракторы;</w:t>
            </w:r>
          </w:p>
          <w:p w:rsidR="00213A4B" w:rsidRDefault="00213A4B">
            <w:pPr>
              <w:pStyle w:val="ConsPlusNormal"/>
            </w:pPr>
            <w:r>
              <w:t>фрезы зуботехнические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32.50.21.112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Оборудование терапевтическое (ванны и кабины душевые гидромассажные)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32.50.21.121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32.50.21.121</w:t>
            </w:r>
          </w:p>
          <w:p w:rsidR="00213A4B" w:rsidRDefault="00213A4B">
            <w:pPr>
              <w:pStyle w:val="ConsPlusNormal"/>
              <w:jc w:val="center"/>
            </w:pPr>
            <w:r>
              <w:t>32.50.21.122</w:t>
            </w:r>
          </w:p>
          <w:p w:rsidR="00213A4B" w:rsidRDefault="00213A4B">
            <w:pPr>
              <w:pStyle w:val="ConsPlusNormal"/>
              <w:jc w:val="center"/>
            </w:pPr>
            <w:r>
              <w:t>32.50.21.129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Аппараты искусственной вентиляции легких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32.50.22.110</w:t>
            </w:r>
          </w:p>
          <w:p w:rsidR="00213A4B" w:rsidRDefault="00213A4B">
            <w:pPr>
              <w:pStyle w:val="ConsPlusNormal"/>
              <w:jc w:val="center"/>
            </w:pPr>
            <w:r>
              <w:lastRenderedPageBreak/>
              <w:t>32.50.22.190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lastRenderedPageBreak/>
              <w:t>Эндопротезы суставов конечностей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lastRenderedPageBreak/>
              <w:t>32.50.22.120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Поручни для ванной и туалета (прямые, угловые, правые, левые)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32.50.22.127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Аппараты наружной фиксации;</w:t>
            </w:r>
          </w:p>
          <w:p w:rsidR="00213A4B" w:rsidRDefault="00213A4B">
            <w:pPr>
              <w:pStyle w:val="ConsPlusNormal"/>
            </w:pPr>
            <w:r>
              <w:t>имплантаты для остеосинтеза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32.50.22.128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Костыли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32.50.22.129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Кресла-стулья с санитарным оснащением;</w:t>
            </w:r>
          </w:p>
          <w:p w:rsidR="00213A4B" w:rsidRDefault="00213A4B">
            <w:pPr>
              <w:pStyle w:val="ConsPlusNormal"/>
            </w:pPr>
            <w:r>
              <w:t>опоры (опоры-ходунки шагающие, опоры-ходунки на колесиках);</w:t>
            </w:r>
          </w:p>
          <w:p w:rsidR="00213A4B" w:rsidRDefault="00213A4B">
            <w:pPr>
              <w:pStyle w:val="ConsPlusNormal"/>
            </w:pPr>
            <w:r>
              <w:t>поручни (перила) для самоподнимания угловые, прямые (линейные) и откидные;</w:t>
            </w:r>
          </w:p>
          <w:p w:rsidR="00213A4B" w:rsidRDefault="00213A4B">
            <w:pPr>
              <w:pStyle w:val="ConsPlusNormal"/>
            </w:pPr>
            <w:r>
              <w:t>ходунки на колесах;</w:t>
            </w:r>
          </w:p>
          <w:p w:rsidR="00213A4B" w:rsidRDefault="00213A4B">
            <w:pPr>
              <w:pStyle w:val="ConsPlusNormal"/>
            </w:pPr>
            <w:r>
              <w:t>ходунки шагающие складные, регулируемые по высоте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32.50.22.152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Обувь ортопедическая детская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32.50.22.190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Экзопротезы грудных (молочных) желез на основе силиконового геля; средство замещения синовиальной жидкости</w:t>
            </w:r>
          </w:p>
        </w:tc>
      </w:tr>
      <w:tr w:rsidR="00213A4B">
        <w:tc>
          <w:tcPr>
            <w:tcW w:w="9070" w:type="dxa"/>
            <w:gridSpan w:val="2"/>
          </w:tcPr>
          <w:p w:rsidR="00213A4B" w:rsidRDefault="00213A4B">
            <w:pPr>
              <w:pStyle w:val="ConsPlusNormal"/>
              <w:jc w:val="both"/>
            </w:pPr>
            <w:r>
              <w:t>(в ред. Постановления Правительства РФ от 30.06.2020 N 962)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32.50.23.000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Оболочки косметические к активным протезам верхних конечностей;</w:t>
            </w:r>
          </w:p>
          <w:p w:rsidR="00213A4B" w:rsidRDefault="00213A4B">
            <w:pPr>
              <w:pStyle w:val="ConsPlusNormal"/>
            </w:pPr>
            <w:r>
              <w:t>стопы искусственные пенополиуретановые;</w:t>
            </w:r>
          </w:p>
          <w:p w:rsidR="00213A4B" w:rsidRDefault="00213A4B">
            <w:pPr>
              <w:pStyle w:val="ConsPlusNormal"/>
            </w:pPr>
            <w:r>
              <w:t>чехол для культи нижних конечностей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Кровати медицинские функциональные</w:t>
            </w:r>
          </w:p>
        </w:tc>
      </w:tr>
      <w:tr w:rsidR="00213A4B">
        <w:tc>
          <w:tcPr>
            <w:tcW w:w="2494" w:type="dxa"/>
          </w:tcPr>
          <w:p w:rsidR="00213A4B" w:rsidRDefault="00213A4B">
            <w:pPr>
              <w:pStyle w:val="ConsPlusNormal"/>
              <w:jc w:val="center"/>
            </w:pPr>
            <w:r>
              <w:t>32.99.21.120</w:t>
            </w:r>
          </w:p>
        </w:tc>
        <w:tc>
          <w:tcPr>
            <w:tcW w:w="6576" w:type="dxa"/>
          </w:tcPr>
          <w:p w:rsidR="00213A4B" w:rsidRDefault="00213A4B">
            <w:pPr>
              <w:pStyle w:val="ConsPlusNormal"/>
            </w:pPr>
            <w:r>
              <w:t>Трости опорные</w:t>
            </w:r>
          </w:p>
        </w:tc>
      </w:tr>
      <w:tr w:rsidR="00213A4B">
        <w:tc>
          <w:tcPr>
            <w:tcW w:w="2494" w:type="dxa"/>
            <w:tcBorders>
              <w:bottom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>32.99.59.000</w:t>
            </w: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213A4B" w:rsidRDefault="00213A4B">
            <w:pPr>
              <w:pStyle w:val="ConsPlusNormal"/>
            </w:pPr>
            <w:r>
              <w:t>Консоли подвода медицинских газов и электропитания</w:t>
            </w:r>
          </w:p>
        </w:tc>
      </w:tr>
    </w:tbl>
    <w:p w:rsidR="00213A4B" w:rsidRDefault="00213A4B">
      <w:pPr>
        <w:pStyle w:val="ConsPlusNormal"/>
        <w:jc w:val="both"/>
      </w:pPr>
    </w:p>
    <w:p w:rsidR="00213A4B" w:rsidRDefault="00213A4B">
      <w:pPr>
        <w:pStyle w:val="ConsPlusNormal"/>
        <w:ind w:firstLine="540"/>
        <w:jc w:val="both"/>
      </w:pPr>
      <w:r>
        <w:t>--------------------------------</w:t>
      </w:r>
    </w:p>
    <w:p w:rsidR="00213A4B" w:rsidRDefault="00213A4B">
      <w:pPr>
        <w:pStyle w:val="ConsPlusNormal"/>
        <w:spacing w:before="240"/>
        <w:ind w:firstLine="540"/>
        <w:jc w:val="both"/>
      </w:pPr>
      <w:bookmarkStart w:id="4" w:name="Par313"/>
      <w:bookmarkEnd w:id="4"/>
      <w: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(ОКПД2), так и наименованием вида медицинского изделия.</w:t>
      </w: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jc w:val="right"/>
        <w:outlineLvl w:val="0"/>
      </w:pPr>
      <w:r>
        <w:t>Утвержден</w:t>
      </w:r>
    </w:p>
    <w:p w:rsidR="00213A4B" w:rsidRDefault="00213A4B">
      <w:pPr>
        <w:pStyle w:val="ConsPlusNormal"/>
        <w:jc w:val="right"/>
      </w:pPr>
      <w:r>
        <w:t>постановлением Правительства</w:t>
      </w:r>
    </w:p>
    <w:p w:rsidR="00213A4B" w:rsidRDefault="00213A4B">
      <w:pPr>
        <w:pStyle w:val="ConsPlusNormal"/>
        <w:jc w:val="right"/>
      </w:pPr>
      <w:r>
        <w:lastRenderedPageBreak/>
        <w:t>Российской Федерации</w:t>
      </w:r>
    </w:p>
    <w:p w:rsidR="00213A4B" w:rsidRDefault="00213A4B">
      <w:pPr>
        <w:pStyle w:val="ConsPlusNormal"/>
        <w:jc w:val="right"/>
      </w:pPr>
      <w:r>
        <w:t>от 14 августа 2017 г. N 968</w:t>
      </w:r>
    </w:p>
    <w:p w:rsidR="00213A4B" w:rsidRDefault="00213A4B">
      <w:pPr>
        <w:pStyle w:val="ConsPlusNormal"/>
        <w:jc w:val="center"/>
      </w:pPr>
    </w:p>
    <w:p w:rsidR="00213A4B" w:rsidRDefault="00213A4B">
      <w:pPr>
        <w:pStyle w:val="ConsPlusTitle"/>
        <w:jc w:val="center"/>
      </w:pPr>
      <w:bookmarkStart w:id="5" w:name="Par324"/>
      <w:bookmarkEnd w:id="5"/>
      <w:r>
        <w:t>ПЕРЕЧЕНЬ</w:t>
      </w:r>
    </w:p>
    <w:p w:rsidR="00213A4B" w:rsidRDefault="00213A4B">
      <w:pPr>
        <w:pStyle w:val="ConsPlusTitle"/>
        <w:jc w:val="center"/>
      </w:pPr>
      <w:r>
        <w:t>МЕДИЦИНСКИХ ИЗДЕЛИЙ ОДНОРАЗОВОГО ПРИМЕНЕНИЯ</w:t>
      </w:r>
    </w:p>
    <w:p w:rsidR="00213A4B" w:rsidRDefault="00213A4B">
      <w:pPr>
        <w:pStyle w:val="ConsPlusTitle"/>
        <w:jc w:val="center"/>
      </w:pPr>
      <w:r>
        <w:t>(ИСПОЛЬЗОВАНИЯ) ИЗ ПОЛИВИНИЛХЛОРИДНЫХ ПЛАСТИКОВ,</w:t>
      </w:r>
    </w:p>
    <w:p w:rsidR="00213A4B" w:rsidRDefault="00213A4B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213A4B" w:rsidRDefault="00213A4B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213A4B" w:rsidRDefault="00213A4B">
      <w:pPr>
        <w:pStyle w:val="ConsPlusTitle"/>
        <w:jc w:val="center"/>
      </w:pPr>
      <w:r>
        <w:t>ЗАКУПОК ДЛЯ ОБЕСПЕЧЕНИЯ ГОСУДАРСТВЕННЫХ</w:t>
      </w:r>
    </w:p>
    <w:p w:rsidR="00213A4B" w:rsidRDefault="00213A4B">
      <w:pPr>
        <w:pStyle w:val="ConsPlusTitle"/>
        <w:jc w:val="center"/>
      </w:pPr>
      <w:r>
        <w:t>И МУНИЦИПАЛЬНЫХ НУЖД</w:t>
      </w:r>
    </w:p>
    <w:p w:rsidR="00213A4B" w:rsidRDefault="00213A4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13A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Правительства РФ от 14.08.2017 N 968;</w:t>
            </w:r>
          </w:p>
          <w:p w:rsidR="00213A4B" w:rsidRDefault="00213A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Правительства РФ от 23.12.2020 N 2238)</w:t>
            </w:r>
          </w:p>
        </w:tc>
      </w:tr>
    </w:tbl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  <w:sectPr w:rsidR="00213A4B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984"/>
        <w:gridCol w:w="1587"/>
        <w:gridCol w:w="2438"/>
        <w:gridCol w:w="2891"/>
      </w:tblGrid>
      <w:tr w:rsidR="00213A4B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>Код в соответствии с Общероссийским классификатором продукции по видам экономической деятельности (ОКПД 2) ОК 034-2014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 xml:space="preserve">Код вида медицинского изделия </w:t>
            </w:r>
            <w:hyperlink w:anchor="Par801" w:tooltip="&lt;*&gt; Код, наименование вида медицинского изделия и его классификационные признаки указаны в соответствии с номенклатурной классификацией медицинских изделий, утвержденной приказом Минздрава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 xml:space="preserve">Наименование вида медицинского изделия </w:t>
            </w:r>
            <w:hyperlink w:anchor="Par801" w:tooltip="&lt;*&gt; Код, наименование вида медицинского изделия и его классификационные признаки указаны в соответствии с номенклатурной классификацией медицинских изделий, утвержденной приказом Минздрава Росс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 xml:space="preserve">Классификационные признаки вида медицинского изделия </w:t>
            </w:r>
            <w:hyperlink w:anchor="Par801" w:tooltip="&lt;*&gt; Код, наименование вида медицинского изделия и его классификационные признаки указаны в соответствии с номенклатурной классификацией медицинских изделий, утвержденной приказом Минздрава Росс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13A4B">
        <w:tc>
          <w:tcPr>
            <w:tcW w:w="3515" w:type="dxa"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</w:pPr>
            <w:r>
              <w:t>1. Устройства для переливания крови, кровезаменителей и инфузионных растворов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>32.50.13.110</w:t>
            </w:r>
          </w:p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  <w:jc w:val="center"/>
            </w:pPr>
            <w:r>
              <w:t>114090</w:t>
            </w:r>
          </w:p>
          <w:p w:rsidR="00213A4B" w:rsidRDefault="00213A4B">
            <w:pPr>
              <w:pStyle w:val="ConsPlusNormal"/>
              <w:jc w:val="center"/>
            </w:pPr>
            <w:r>
              <w:t>131660</w:t>
            </w:r>
          </w:p>
          <w:p w:rsidR="00213A4B" w:rsidRDefault="00213A4B">
            <w:pPr>
              <w:pStyle w:val="ConsPlusNormal"/>
              <w:jc w:val="center"/>
            </w:pPr>
            <w:r>
              <w:t>131850</w:t>
            </w:r>
          </w:p>
          <w:p w:rsidR="00213A4B" w:rsidRDefault="00213A4B">
            <w:pPr>
              <w:pStyle w:val="ConsPlusNormal"/>
              <w:jc w:val="center"/>
            </w:pPr>
            <w:r>
              <w:t>131880</w:t>
            </w:r>
          </w:p>
          <w:p w:rsidR="00213A4B" w:rsidRDefault="00213A4B">
            <w:pPr>
              <w:pStyle w:val="ConsPlusNormal"/>
              <w:jc w:val="center"/>
            </w:pPr>
            <w:r>
              <w:t>136330</w:t>
            </w:r>
          </w:p>
          <w:p w:rsidR="00213A4B" w:rsidRDefault="00213A4B">
            <w:pPr>
              <w:pStyle w:val="ConsPlusNormal"/>
              <w:jc w:val="center"/>
            </w:pPr>
            <w:r>
              <w:t>145530</w:t>
            </w:r>
          </w:p>
          <w:p w:rsidR="00213A4B" w:rsidRDefault="00213A4B">
            <w:pPr>
              <w:pStyle w:val="ConsPlusNormal"/>
              <w:jc w:val="center"/>
            </w:pPr>
            <w:r>
              <w:t>145570</w:t>
            </w:r>
          </w:p>
          <w:p w:rsidR="00213A4B" w:rsidRDefault="00213A4B">
            <w:pPr>
              <w:pStyle w:val="ConsPlusNormal"/>
              <w:jc w:val="center"/>
            </w:pPr>
            <w:r>
              <w:t>167580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</w:pPr>
            <w:r>
              <w:t>устройства (системы) для переливания крови, кровезаменителей и инфузионных растворов, в том числе с микрофильтром, для безопасного переливания пациенту крови и ее компонентов, кровезаменителей и инфузионных растворов из полимерных и стеклянных емкостей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инфузионных растворов и кровезаменителей (ПР)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136330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базовый для внутривенных вливаний</w:t>
            </w:r>
          </w:p>
        </w:tc>
        <w:tc>
          <w:tcPr>
            <w:tcW w:w="2891" w:type="dxa"/>
            <w:vMerge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инфузионных растворов и кровезаменителей (ПР)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131850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фильтр для инфузионной системы внутривенных вливаний</w:t>
            </w:r>
          </w:p>
        </w:tc>
        <w:tc>
          <w:tcPr>
            <w:tcW w:w="2891" w:type="dxa"/>
            <w:vMerge/>
            <w:tcBorders>
              <w:top w:val="single" w:sz="4" w:space="0" w:color="auto"/>
            </w:tcBorders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инфузионных растворов и кровезаменителей (ПР)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131660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удлинения магистрали для внутривенных вливаний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устройства для переливания инфузионных растворов и кровезаменителей (ПР)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131880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зажим для инфузионной системы внутривенных вливаний, с калиброванной круговой шкалой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инфузионных растворов и кровезаменителей (ПР)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114090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внутривенных вливаний из несорбирующего материала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инфузионных растворов и кровезаменителей (ПР)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167580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внутривенных вливаний с подогревом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крови, компонентов крови и кровезаменителей (ПК)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145530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фильтр для переливания крови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</w:pPr>
            <w:r>
              <w:lastRenderedPageBreak/>
              <w:t>2. 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  <w:p w:rsidR="00213A4B" w:rsidRDefault="00213A4B">
            <w:pPr>
              <w:pStyle w:val="ConsPlusNormal"/>
              <w:jc w:val="center"/>
            </w:pPr>
            <w:r>
              <w:t xml:space="preserve">32.50.50.000 </w:t>
            </w:r>
            <w:hyperlink w:anchor="Par802" w:tooltip="&lt;**&gt; Код в соответствии с Общероссийским классификатором продукции по видам экономической деятельности (ОКПД 2) ОК 034-2014 применяется в отношении медицинских изделий, регистрационные удостоверения на которые содержат указания на такой код." w:history="1">
              <w:r>
                <w:rPr>
                  <w:color w:val="0000FF"/>
                </w:rPr>
                <w:t>&lt;**&gt;</w:t>
              </w:r>
            </w:hyperlink>
          </w:p>
          <w:p w:rsidR="00213A4B" w:rsidRDefault="00213A4B">
            <w:pPr>
              <w:pStyle w:val="ConsPlusNormal"/>
              <w:jc w:val="center"/>
            </w:pPr>
            <w:r>
              <w:t>32.50.50.180</w:t>
            </w: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144260</w:t>
            </w:r>
          </w:p>
          <w:p w:rsidR="00213A4B" w:rsidRDefault="00213A4B">
            <w:pPr>
              <w:pStyle w:val="ConsPlusNormal"/>
              <w:jc w:val="center"/>
            </w:pPr>
            <w:r>
              <w:t>144270</w:t>
            </w:r>
          </w:p>
          <w:p w:rsidR="00213A4B" w:rsidRDefault="00213A4B">
            <w:pPr>
              <w:pStyle w:val="ConsPlusNormal"/>
              <w:jc w:val="center"/>
            </w:pPr>
            <w:r>
              <w:t>144290</w:t>
            </w:r>
          </w:p>
          <w:p w:rsidR="00213A4B" w:rsidRDefault="00213A4B">
            <w:pPr>
              <w:pStyle w:val="ConsPlusNormal"/>
              <w:jc w:val="center"/>
            </w:pPr>
            <w:r>
              <w:t>144300</w:t>
            </w:r>
          </w:p>
          <w:p w:rsidR="00213A4B" w:rsidRDefault="00213A4B">
            <w:pPr>
              <w:pStyle w:val="ConsPlusNormal"/>
              <w:jc w:val="center"/>
            </w:pPr>
            <w:r>
              <w:t>144310</w:t>
            </w:r>
          </w:p>
          <w:p w:rsidR="00213A4B" w:rsidRDefault="00213A4B">
            <w:pPr>
              <w:pStyle w:val="ConsPlusNormal"/>
              <w:jc w:val="center"/>
            </w:pPr>
            <w:r>
              <w:t>144320</w:t>
            </w:r>
          </w:p>
          <w:p w:rsidR="00213A4B" w:rsidRDefault="00213A4B">
            <w:pPr>
              <w:pStyle w:val="ConsPlusNormal"/>
              <w:jc w:val="center"/>
            </w:pPr>
            <w:r>
              <w:t>145490</w:t>
            </w:r>
          </w:p>
          <w:p w:rsidR="00213A4B" w:rsidRDefault="00213A4B">
            <w:pPr>
              <w:pStyle w:val="ConsPlusNormal"/>
              <w:jc w:val="center"/>
            </w:pPr>
            <w:r>
              <w:t>169870</w:t>
            </w:r>
          </w:p>
          <w:p w:rsidR="00213A4B" w:rsidRDefault="00213A4B">
            <w:pPr>
              <w:pStyle w:val="ConsPlusNormal"/>
              <w:jc w:val="center"/>
            </w:pPr>
            <w:r>
              <w:t>178820</w:t>
            </w:r>
          </w:p>
          <w:p w:rsidR="00213A4B" w:rsidRDefault="00213A4B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213A4B" w:rsidRDefault="00213A4B">
            <w:pPr>
              <w:pStyle w:val="ConsPlusNormal"/>
            </w:pPr>
            <w:r>
              <w:t>контейнеры для заготовки, хранения и транспортирования донорской крови и ее компонентов, в том числе с лейкофильтром, для получения цельной крови у донора и получения компонентов донорской крови: эритроцитарной массы, плазмы, концентрата тромбоцитов и тромболейкомассы, в том числе для получения компонентов крови, обедненных лейкоцитами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без гемоконсервантов (сухие), однокамерные (1000 мл)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без гемоконсервантов (сухие), однокамерные (300 - 450 мл)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 xml:space="preserve">контейнеры для заготовки, хранения и транспортирования донорской крови и ее компонентов без гемоконсервантов (сухие), </w:t>
            </w:r>
            <w:r>
              <w:lastRenderedPageBreak/>
              <w:t>двухкамерные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контейнеры для заготовки, хранения и транспортирования донорской крови и ее компонентов с гемоконсервантом, однокамерные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144260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однокамерный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гемоконсервантом, двухкамерные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144270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двухкамерный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гемоконсервантом, трехкамерные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144320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трехкамерный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гемоконсервантом, четырехкамерные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144300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четырехкамерный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контейнеры для заготовки, хранения и транспортирования донорской крови и ее компонентов с гемоконсервантом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178820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 педиатрический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144320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трехкамерный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178820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 педиатрический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144300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четырехкамерный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 xml:space="preserve">контейнеры для заготовки, хранения и </w:t>
            </w:r>
            <w:r>
              <w:lastRenderedPageBreak/>
              <w:t>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144310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пятикамерный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144290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для донорской крови, многокамерный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полимерные для глубокой заморозки (криоконсервирования) компонентов донорской крови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145490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контейнер для хранения или культивирования крови/тканей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контейнеры полимерные для глубокой заморозки (криоконсервирования) компонентов донорской крови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169870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контейнер для криохранения образцов ИВД, стерильный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удаления лейкоцитов из донорской крови и ее компонентов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устройства для удаления лейкоцитов из плазмы донорской крови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фильтр для системы афереза, для плазмы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устройства для удаления лейкоцитов из плазмы донорской крови (прикроватный)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322610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фильтр для системы афереза, для плазмы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12415" w:type="dxa"/>
            <w:gridSpan w:val="5"/>
          </w:tcPr>
          <w:p w:rsidR="00213A4B" w:rsidRDefault="00213A4B">
            <w:pPr>
              <w:pStyle w:val="ConsPlusNormal"/>
              <w:jc w:val="both"/>
            </w:pPr>
            <w:r>
              <w:t>(в ред. Постановления Правительства РФ от 23.12.2020 N 2238)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</w:pPr>
            <w:r>
              <w:t>3. Расходные материалы для аппаратов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  <w:p w:rsidR="00213A4B" w:rsidRDefault="00213A4B">
            <w:pPr>
              <w:pStyle w:val="ConsPlusNormal"/>
              <w:jc w:val="center"/>
            </w:pPr>
            <w:r>
              <w:t xml:space="preserve">32.50.50.000 </w:t>
            </w:r>
            <w:hyperlink w:anchor="Par802" w:tooltip="&lt;**&gt; Код в соответствии с Общероссийским классификатором продукции по видам экономической деятельности (ОКПД 2) ОК 034-2014 применяется в отношении медицинских изделий, регистрационные удостоверения на которые содержат указания на такой код." w:history="1">
              <w:r>
                <w:rPr>
                  <w:color w:val="0000FF"/>
                </w:rPr>
                <w:t>&lt;**&gt;</w:t>
              </w:r>
            </w:hyperlink>
          </w:p>
          <w:p w:rsidR="00213A4B" w:rsidRDefault="00213A4B">
            <w:pPr>
              <w:pStyle w:val="ConsPlusNormal"/>
              <w:jc w:val="center"/>
            </w:pPr>
            <w:r>
              <w:t>32.50.50.190</w:t>
            </w: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110230</w:t>
            </w:r>
          </w:p>
          <w:p w:rsidR="00213A4B" w:rsidRDefault="00213A4B">
            <w:pPr>
              <w:pStyle w:val="ConsPlusNormal"/>
              <w:jc w:val="center"/>
            </w:pPr>
            <w:r>
              <w:t>151440</w:t>
            </w:r>
          </w:p>
          <w:p w:rsidR="00213A4B" w:rsidRDefault="00213A4B">
            <w:pPr>
              <w:pStyle w:val="ConsPlusNormal"/>
              <w:jc w:val="center"/>
            </w:pPr>
            <w:r>
              <w:t>165230</w:t>
            </w:r>
          </w:p>
          <w:p w:rsidR="00213A4B" w:rsidRDefault="00213A4B">
            <w:pPr>
              <w:pStyle w:val="ConsPlusNormal"/>
              <w:jc w:val="center"/>
            </w:pPr>
            <w:r>
              <w:t>173070</w:t>
            </w:r>
          </w:p>
          <w:p w:rsidR="00213A4B" w:rsidRDefault="00213A4B">
            <w:pPr>
              <w:pStyle w:val="ConsPlusNormal"/>
              <w:jc w:val="center"/>
            </w:pPr>
            <w:r>
              <w:t>185610</w:t>
            </w:r>
          </w:p>
          <w:p w:rsidR="00213A4B" w:rsidRDefault="00213A4B">
            <w:pPr>
              <w:pStyle w:val="ConsPlusNormal"/>
              <w:jc w:val="center"/>
            </w:pPr>
            <w:r>
              <w:t>185620</w:t>
            </w:r>
          </w:p>
          <w:p w:rsidR="00213A4B" w:rsidRDefault="00213A4B">
            <w:pPr>
              <w:pStyle w:val="ConsPlusNormal"/>
              <w:jc w:val="center"/>
            </w:pPr>
            <w:r>
              <w:t>185630</w:t>
            </w:r>
          </w:p>
          <w:p w:rsidR="00213A4B" w:rsidRDefault="00213A4B">
            <w:pPr>
              <w:pStyle w:val="ConsPlusNormal"/>
              <w:jc w:val="center"/>
            </w:pPr>
            <w:r>
              <w:t>185640</w:t>
            </w:r>
          </w:p>
          <w:p w:rsidR="00213A4B" w:rsidRDefault="00213A4B">
            <w:pPr>
              <w:pStyle w:val="ConsPlusNormal"/>
              <w:jc w:val="center"/>
            </w:pPr>
            <w:r>
              <w:t>218750</w:t>
            </w:r>
          </w:p>
          <w:p w:rsidR="00213A4B" w:rsidRDefault="00213A4B">
            <w:pPr>
              <w:pStyle w:val="ConsPlusNormal"/>
              <w:jc w:val="center"/>
            </w:pPr>
            <w:r>
              <w:t>275820</w:t>
            </w:r>
          </w:p>
          <w:p w:rsidR="00213A4B" w:rsidRDefault="00213A4B">
            <w:pPr>
              <w:pStyle w:val="ConsPlusNormal"/>
              <w:jc w:val="center"/>
            </w:pPr>
            <w:r>
              <w:t>318730</w:t>
            </w:r>
          </w:p>
          <w:p w:rsidR="00213A4B" w:rsidRDefault="00213A4B">
            <w:pPr>
              <w:pStyle w:val="ConsPlusNormal"/>
              <w:jc w:val="center"/>
            </w:pPr>
            <w:r>
              <w:t>324650</w:t>
            </w:r>
          </w:p>
          <w:p w:rsidR="00213A4B" w:rsidRDefault="00213A4B">
            <w:pPr>
              <w:pStyle w:val="ConsPlusNormal"/>
              <w:jc w:val="center"/>
            </w:pPr>
            <w:r>
              <w:t>322250</w:t>
            </w:r>
          </w:p>
          <w:p w:rsidR="00213A4B" w:rsidRDefault="00213A4B">
            <w:pPr>
              <w:pStyle w:val="ConsPlusNormal"/>
              <w:jc w:val="center"/>
            </w:pPr>
            <w:r>
              <w:t>327610</w:t>
            </w:r>
          </w:p>
          <w:p w:rsidR="00213A4B" w:rsidRDefault="00213A4B">
            <w:pPr>
              <w:pStyle w:val="ConsPlusNormal"/>
              <w:jc w:val="center"/>
            </w:pPr>
            <w:r>
              <w:t>327640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213A4B" w:rsidRDefault="00213A4B">
            <w:pPr>
              <w:pStyle w:val="ConsPlusNormal"/>
            </w:pPr>
            <w:r>
              <w:t>расходные материалы для аппаратов искусственной вентиляции легких - одноразовые, стерильные медицинские изделия для использования совместно с аппаратом искусственной вентиляции легких, для подачи и отвода управляемой газовой смеси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275820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контур дыхательный анестезиологический, одноразового 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185610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 xml:space="preserve">контур дыхательный аппарата искусственной вентиляции легких, одноразового </w:t>
            </w:r>
            <w:r>
              <w:lastRenderedPageBreak/>
              <w:t>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218750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тепло/влагообменник/бактериальный фильтр, нестерильный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324650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тепло/влагообменник/бактериальный фильтр, стерильный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318730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322250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увлажнитель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173070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увлажнитель дыхательных смесей без подогрева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185640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переходник для аппарата искусственной вентиляции легких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соединитель/коннектор/перех</w:t>
            </w:r>
            <w:r>
              <w:lastRenderedPageBreak/>
              <w:t>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327640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 xml:space="preserve">коннектор </w:t>
            </w:r>
            <w:r>
              <w:lastRenderedPageBreak/>
              <w:t>трубки/маски дыхательного контура, стерильный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165140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соединитель для дыхательного контура, одноразового 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151450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коннектор Y-образный для дыхательного контура, одноразового 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соединитель/коннектор/переходник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327610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коннектор трубки/маски дыхательного контура, нестерильный, одноразового 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влагосборник для аппарата искусственной вентиляции легких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185620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влагосборник аппарата искусственной вентиляции легких, одноразового использования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12415" w:type="dxa"/>
            <w:gridSpan w:val="5"/>
          </w:tcPr>
          <w:p w:rsidR="00213A4B" w:rsidRDefault="00213A4B">
            <w:pPr>
              <w:pStyle w:val="ConsPlusNormal"/>
              <w:jc w:val="both"/>
            </w:pPr>
            <w:r>
              <w:t>(в ред. Постановления Правительства РФ от 23.12.2020 N 2238)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</w:pPr>
            <w:r>
              <w:lastRenderedPageBreak/>
              <w:t>4. Расходные материалы для аппаратов донорского плазмафереза/тромбоцитафереза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  <w:p w:rsidR="00213A4B" w:rsidRDefault="00213A4B">
            <w:pPr>
              <w:pStyle w:val="ConsPlusNormal"/>
              <w:jc w:val="center"/>
            </w:pPr>
            <w:r>
              <w:t xml:space="preserve">32.50.50.000 </w:t>
            </w:r>
            <w:hyperlink w:anchor="Par802" w:tooltip="&lt;**&gt; Код в соответствии с Общероссийским классификатором продукции по видам экономической деятельности (ОКПД 2) ОК 034-2014 применяется в отношении медицинских изделий, регистрационные удостоверения на которые содержат указания на такой код." w:history="1">
              <w:r>
                <w:rPr>
                  <w:color w:val="0000FF"/>
                </w:rPr>
                <w:t>&lt;**&gt;</w:t>
              </w:r>
            </w:hyperlink>
          </w:p>
          <w:p w:rsidR="00213A4B" w:rsidRDefault="00213A4B">
            <w:pPr>
              <w:pStyle w:val="ConsPlusNormal"/>
              <w:jc w:val="center"/>
            </w:pPr>
            <w:r>
              <w:t>32.50.50.180</w:t>
            </w: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213A4B" w:rsidRDefault="00213A4B">
            <w:pPr>
              <w:pStyle w:val="ConsPlusNormal"/>
            </w:pPr>
            <w:r>
              <w:t>расходные материалы для аппаратов донорского плазмафереза/тромбоцитафереза - одноразовые, стерильные медицинские изделия для использования совместно с аферезными аппаратами при заготовке донорских плазмы, пулов тромбоцитов, а также стволовых клеток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колокол для аппарата донорского плазмафереза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 с антикоагулянтом ACD-A для аппарата донорского плазмафереза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 с антикоагулянтом цитрат натрия 4% для аппарата донорского плазмафереза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 контейнеров для аппарата донорского плазмафереза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 xml:space="preserve">набор контейнеров для аппарата донорского плазмафереза, </w:t>
            </w:r>
            <w:r>
              <w:lastRenderedPageBreak/>
              <w:t>однокамерный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набор контейнеров для аппарата донорского плазмафереза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контейнеров для аппарата донорского плазмафереза, двухкамерный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 контейнеров для аппарата донорского плазмафереза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контейнеров для аппарата донорского плазмафереза, трехкамерный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комплект магистралей для аппарата донорского плазмафереза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262870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трубок для системы афереза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набор/сет расходных материалов для аппарата донорского тромбоцитафереза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контейнер с антикоагулянтом для аппарата донорского тромбоцитафереза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145450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12415" w:type="dxa"/>
            <w:gridSpan w:val="5"/>
          </w:tcPr>
          <w:p w:rsidR="00213A4B" w:rsidRDefault="00213A4B">
            <w:pPr>
              <w:pStyle w:val="ConsPlusNormal"/>
              <w:jc w:val="both"/>
            </w:pPr>
            <w:r>
              <w:t>(в ред. Постановления Правительства РФ от 23.12.2020 N 2238)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</w:pPr>
            <w:r>
              <w:t>5. Расходные материалы для аппаратов искусственного (экстракорпорального)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  <w:r>
              <w:t>32.50.13.190 32.50.50.000</w:t>
            </w: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111480</w:t>
            </w:r>
          </w:p>
          <w:p w:rsidR="00213A4B" w:rsidRDefault="00213A4B">
            <w:pPr>
              <w:pStyle w:val="ConsPlusNormal"/>
              <w:jc w:val="center"/>
            </w:pPr>
            <w:r>
              <w:t>115570</w:t>
            </w:r>
          </w:p>
          <w:p w:rsidR="00213A4B" w:rsidRDefault="00213A4B">
            <w:pPr>
              <w:pStyle w:val="ConsPlusNormal"/>
              <w:jc w:val="center"/>
            </w:pPr>
            <w:r>
              <w:t>115610</w:t>
            </w:r>
          </w:p>
          <w:p w:rsidR="00213A4B" w:rsidRDefault="00213A4B">
            <w:pPr>
              <w:pStyle w:val="ConsPlusNormal"/>
              <w:jc w:val="center"/>
            </w:pPr>
            <w:r>
              <w:t>131520</w:t>
            </w:r>
          </w:p>
          <w:p w:rsidR="00213A4B" w:rsidRDefault="00213A4B">
            <w:pPr>
              <w:pStyle w:val="ConsPlusNormal"/>
              <w:jc w:val="center"/>
            </w:pPr>
            <w:r>
              <w:lastRenderedPageBreak/>
              <w:t>191470</w:t>
            </w:r>
          </w:p>
          <w:p w:rsidR="00213A4B" w:rsidRDefault="00213A4B">
            <w:pPr>
              <w:pStyle w:val="ConsPlusNormal"/>
              <w:jc w:val="center"/>
            </w:pPr>
            <w:r>
              <w:t>191560</w:t>
            </w:r>
          </w:p>
          <w:p w:rsidR="00213A4B" w:rsidRDefault="00213A4B">
            <w:pPr>
              <w:pStyle w:val="ConsPlusNormal"/>
              <w:jc w:val="center"/>
            </w:pPr>
            <w:r>
              <w:t>191600</w:t>
            </w:r>
          </w:p>
          <w:p w:rsidR="00213A4B" w:rsidRDefault="00213A4B">
            <w:pPr>
              <w:pStyle w:val="ConsPlusNormal"/>
              <w:jc w:val="center"/>
            </w:pPr>
            <w:r>
              <w:t>191610</w:t>
            </w:r>
          </w:p>
          <w:p w:rsidR="00213A4B" w:rsidRDefault="00213A4B">
            <w:pPr>
              <w:pStyle w:val="ConsPlusNormal"/>
              <w:jc w:val="center"/>
            </w:pPr>
            <w:r>
              <w:t>191680</w:t>
            </w:r>
          </w:p>
          <w:p w:rsidR="00213A4B" w:rsidRDefault="00213A4B">
            <w:pPr>
              <w:pStyle w:val="ConsPlusNormal"/>
              <w:jc w:val="center"/>
            </w:pPr>
            <w:r>
              <w:t>191770</w:t>
            </w:r>
          </w:p>
          <w:p w:rsidR="00213A4B" w:rsidRDefault="00213A4B">
            <w:pPr>
              <w:pStyle w:val="ConsPlusNormal"/>
              <w:jc w:val="center"/>
            </w:pPr>
            <w:r>
              <w:t>191800</w:t>
            </w:r>
          </w:p>
          <w:p w:rsidR="00213A4B" w:rsidRDefault="00213A4B">
            <w:pPr>
              <w:pStyle w:val="ConsPlusNormal"/>
              <w:jc w:val="center"/>
            </w:pPr>
            <w:r>
              <w:t>228290</w:t>
            </w:r>
          </w:p>
          <w:p w:rsidR="00213A4B" w:rsidRDefault="00213A4B">
            <w:pPr>
              <w:pStyle w:val="ConsPlusNormal"/>
              <w:jc w:val="center"/>
            </w:pPr>
            <w:r>
              <w:t>228320</w:t>
            </w:r>
          </w:p>
          <w:p w:rsidR="00213A4B" w:rsidRDefault="00213A4B">
            <w:pPr>
              <w:pStyle w:val="ConsPlusNormal"/>
              <w:jc w:val="center"/>
            </w:pPr>
            <w:r>
              <w:t>235170</w:t>
            </w:r>
          </w:p>
          <w:p w:rsidR="00213A4B" w:rsidRDefault="00213A4B">
            <w:pPr>
              <w:pStyle w:val="ConsPlusNormal"/>
              <w:jc w:val="center"/>
            </w:pPr>
            <w:r>
              <w:t>331910</w:t>
            </w:r>
          </w:p>
          <w:p w:rsidR="00213A4B" w:rsidRDefault="00213A4B">
            <w:pPr>
              <w:pStyle w:val="ConsPlusNormal"/>
              <w:jc w:val="center"/>
            </w:pPr>
            <w:r>
              <w:t>332960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  <w:r>
              <w:t xml:space="preserve">расходные материалы для аппарата искусственного кровообращения (АИК) - одноразовые, стерильные </w:t>
            </w:r>
            <w:r>
              <w:lastRenderedPageBreak/>
              <w:t>медицинские изделия для использования совместно с аппаратами искусственного кровообращения для временной, полной, либо частичной замены насосной функции сердца при невозможности ее выполнения органом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набор/сет расходных материалов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 (оксигенатор + магистрали)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оксигенатор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115610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оксигенатор мембранный экстракорпоральный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оксигенатор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115570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оксигенатор пузырьковый экстракорпоральный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 xml:space="preserve">оксигенатор для аппарата искусственного </w:t>
            </w:r>
            <w:r>
              <w:lastRenderedPageBreak/>
              <w:t>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131520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 xml:space="preserve">оксигенатор мембранный </w:t>
            </w:r>
            <w:r>
              <w:lastRenderedPageBreak/>
              <w:t>внутрисосудистый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артериальная канюля армированная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191600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искусственного кровообращения, артериальная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артериальная канюля армированная педиатрическая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331910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искусственного кровообращения педиатрическая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искусственного кровообращения, бедренная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111480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аортальная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191470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кардиоплегического раствора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228290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коронарных артерий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228320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коронарного синуса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венозная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191610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искусственного кровообращения, бедренная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венозная канюля бедренная бикавальная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191680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для искусственного кровообращения, венозная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венозная канюля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298290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канюля транссептальная для систем искусственного кровообращения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гемоконцентратор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235170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гемоконцентратор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дренаж/отсос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191560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трубок для системы искусственного кровообращения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191800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332960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коннектор для трубок для системы искусственного кровообращения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насос/головка насоса для аппарата искусственного кровообращения</w:t>
            </w:r>
          </w:p>
        </w:tc>
        <w:tc>
          <w:tcPr>
            <w:tcW w:w="1984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191770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насос центробежный для системы искусственного кровообращения</w:t>
            </w: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</w:pPr>
            <w:r>
              <w:t>6. Мочеприемники и калоприемники</w:t>
            </w:r>
          </w:p>
        </w:tc>
        <w:tc>
          <w:tcPr>
            <w:tcW w:w="1984" w:type="dxa"/>
            <w:vMerge w:val="restart"/>
          </w:tcPr>
          <w:p w:rsidR="00213A4B" w:rsidRDefault="00213A4B">
            <w:pPr>
              <w:pStyle w:val="ConsPlusNormal"/>
              <w:jc w:val="center"/>
            </w:pPr>
            <w:r>
              <w:t>32.50.13.190</w:t>
            </w:r>
          </w:p>
          <w:p w:rsidR="00213A4B" w:rsidRDefault="00213A4B">
            <w:pPr>
              <w:pStyle w:val="ConsPlusNormal"/>
              <w:jc w:val="center"/>
            </w:pPr>
            <w:r>
              <w:t>32.50.13.110</w:t>
            </w:r>
          </w:p>
          <w:p w:rsidR="00213A4B" w:rsidRDefault="00213A4B">
            <w:pPr>
              <w:pStyle w:val="ConsPlusNormal"/>
              <w:jc w:val="center"/>
            </w:pPr>
            <w:r>
              <w:t>32.50.50.141</w:t>
            </w: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152440</w:t>
            </w:r>
          </w:p>
          <w:p w:rsidR="00213A4B" w:rsidRDefault="00213A4B">
            <w:pPr>
              <w:pStyle w:val="ConsPlusNormal"/>
              <w:jc w:val="center"/>
            </w:pPr>
            <w:r>
              <w:t>152450</w:t>
            </w:r>
          </w:p>
          <w:p w:rsidR="00213A4B" w:rsidRDefault="00213A4B">
            <w:pPr>
              <w:pStyle w:val="ConsPlusNormal"/>
              <w:jc w:val="center"/>
            </w:pPr>
            <w:r>
              <w:t>152460</w:t>
            </w:r>
          </w:p>
          <w:p w:rsidR="00213A4B" w:rsidRDefault="00213A4B">
            <w:pPr>
              <w:pStyle w:val="ConsPlusNormal"/>
              <w:jc w:val="center"/>
            </w:pPr>
            <w:r>
              <w:t>152470</w:t>
            </w:r>
          </w:p>
          <w:p w:rsidR="00213A4B" w:rsidRDefault="00213A4B">
            <w:pPr>
              <w:pStyle w:val="ConsPlusNormal"/>
              <w:jc w:val="center"/>
            </w:pPr>
            <w:r>
              <w:t>156370</w:t>
            </w:r>
          </w:p>
          <w:p w:rsidR="00213A4B" w:rsidRDefault="00213A4B">
            <w:pPr>
              <w:pStyle w:val="ConsPlusNormal"/>
              <w:jc w:val="center"/>
            </w:pPr>
            <w:r>
              <w:t>156410</w:t>
            </w:r>
          </w:p>
          <w:p w:rsidR="00213A4B" w:rsidRDefault="00213A4B">
            <w:pPr>
              <w:pStyle w:val="ConsPlusNormal"/>
              <w:jc w:val="center"/>
            </w:pPr>
            <w:r>
              <w:t>156420</w:t>
            </w:r>
          </w:p>
          <w:p w:rsidR="00213A4B" w:rsidRDefault="00213A4B">
            <w:pPr>
              <w:pStyle w:val="ConsPlusNormal"/>
              <w:jc w:val="center"/>
            </w:pPr>
            <w:r>
              <w:t>200040</w:t>
            </w:r>
          </w:p>
          <w:p w:rsidR="00213A4B" w:rsidRDefault="00213A4B">
            <w:pPr>
              <w:pStyle w:val="ConsPlusNormal"/>
              <w:jc w:val="center"/>
            </w:pPr>
            <w:r>
              <w:t>221840</w:t>
            </w:r>
          </w:p>
          <w:p w:rsidR="00213A4B" w:rsidRDefault="00213A4B">
            <w:pPr>
              <w:pStyle w:val="ConsPlusNormal"/>
              <w:jc w:val="center"/>
            </w:pPr>
            <w:r>
              <w:t>221850</w:t>
            </w:r>
          </w:p>
          <w:p w:rsidR="00213A4B" w:rsidRDefault="00213A4B">
            <w:pPr>
              <w:pStyle w:val="ConsPlusNormal"/>
              <w:jc w:val="center"/>
            </w:pPr>
            <w:r>
              <w:t>255030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калоприемник однокомпонентный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152450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калоприемник для колостомы закрытый, однокомпонентный</w:t>
            </w:r>
          </w:p>
        </w:tc>
        <w:tc>
          <w:tcPr>
            <w:tcW w:w="2891" w:type="dxa"/>
            <w:vMerge w:val="restart"/>
          </w:tcPr>
          <w:p w:rsidR="00213A4B" w:rsidRDefault="00213A4B">
            <w:pPr>
              <w:pStyle w:val="ConsPlusNormal"/>
            </w:pPr>
            <w:r>
              <w:t xml:space="preserve">калоприемники для реабилитации пациентов при нарушениях функции выделения кала, при </w:t>
            </w:r>
            <w:r>
              <w:lastRenderedPageBreak/>
              <w:t>отдельных диагнозах, после проведения операций, для использования при наличии колостомы. Мочеприемники для реабилитации при нарушениях естественного оттока мочи, после проведения операций, для использования при наличии цитостомы</w:t>
            </w: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 xml:space="preserve">калоприемник </w:t>
            </w:r>
            <w:r>
              <w:lastRenderedPageBreak/>
              <w:t>однокомпонентный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156410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 xml:space="preserve">калоприемник для </w:t>
            </w:r>
            <w:r>
              <w:lastRenderedPageBreak/>
              <w:t>кишечной стомы открытого типа, однокомпонентный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калоприемник двухкомпонентный (в сборе)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156420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калоприемник для кишечной стомы открытого типа, многокомпонентный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калоприемник двухкомпонентный (в сборе)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152460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калоприемник для колостомы закрытый, многокомпонентный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калоприемник двухкомпонентный (в сборе)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мешок для калоприемника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пластина для калоприемника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221840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пластина калоприемника, конвексная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пластина для калоприемника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221850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пластина калоприемника, плоская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мочеприемник однокомпонентный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255030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мешок уростомный однокомпонентный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мочеприемник двухкомпонентный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200040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мешок уростомный многокомпонентный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мешок для мочеприемника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152470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 xml:space="preserve">мочеприемник закрытый неносимый, </w:t>
            </w:r>
            <w:r>
              <w:lastRenderedPageBreak/>
              <w:t>стерильный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lastRenderedPageBreak/>
              <w:t>мешок для мочеприемника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152440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мочеприемник закрытый носимый, нестерильный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3515" w:type="dxa"/>
          </w:tcPr>
          <w:p w:rsidR="00213A4B" w:rsidRDefault="00213A4B">
            <w:pPr>
              <w:pStyle w:val="ConsPlusNormal"/>
              <w:ind w:left="284"/>
            </w:pPr>
            <w:r>
              <w:t>мешок для мочеприемника</w:t>
            </w:r>
          </w:p>
        </w:tc>
        <w:tc>
          <w:tcPr>
            <w:tcW w:w="1984" w:type="dxa"/>
            <w:vMerge/>
          </w:tcPr>
          <w:p w:rsidR="00213A4B" w:rsidRDefault="00213A4B">
            <w:pPr>
              <w:pStyle w:val="ConsPlusNormal"/>
              <w:ind w:left="284"/>
            </w:pPr>
          </w:p>
        </w:tc>
        <w:tc>
          <w:tcPr>
            <w:tcW w:w="1587" w:type="dxa"/>
          </w:tcPr>
          <w:p w:rsidR="00213A4B" w:rsidRDefault="00213A4B">
            <w:pPr>
              <w:pStyle w:val="ConsPlusNormal"/>
              <w:jc w:val="center"/>
            </w:pPr>
            <w:r>
              <w:t>156370</w:t>
            </w:r>
          </w:p>
        </w:tc>
        <w:tc>
          <w:tcPr>
            <w:tcW w:w="2438" w:type="dxa"/>
          </w:tcPr>
          <w:p w:rsidR="00213A4B" w:rsidRDefault="00213A4B">
            <w:pPr>
              <w:pStyle w:val="ConsPlusNormal"/>
            </w:pPr>
            <w:r>
              <w:t>мочеприемник со сливным краном без крепления к пациенту, стерильный</w:t>
            </w:r>
          </w:p>
        </w:tc>
        <w:tc>
          <w:tcPr>
            <w:tcW w:w="2891" w:type="dxa"/>
            <w:vMerge/>
          </w:tcPr>
          <w:p w:rsidR="00213A4B" w:rsidRDefault="00213A4B">
            <w:pPr>
              <w:pStyle w:val="ConsPlusNormal"/>
            </w:pPr>
          </w:p>
        </w:tc>
      </w:tr>
      <w:tr w:rsidR="00213A4B">
        <w:tc>
          <w:tcPr>
            <w:tcW w:w="12415" w:type="dxa"/>
            <w:gridSpan w:val="5"/>
            <w:tcBorders>
              <w:bottom w:val="single" w:sz="4" w:space="0" w:color="auto"/>
            </w:tcBorders>
          </w:tcPr>
          <w:p w:rsidR="00213A4B" w:rsidRDefault="00213A4B">
            <w:pPr>
              <w:pStyle w:val="ConsPlusNormal"/>
              <w:jc w:val="both"/>
            </w:pPr>
            <w:r>
              <w:t>(в ред. Постановления Правительства РФ от 23.12.2020 N 2238)</w:t>
            </w:r>
          </w:p>
        </w:tc>
      </w:tr>
    </w:tbl>
    <w:p w:rsidR="00213A4B" w:rsidRDefault="00213A4B">
      <w:pPr>
        <w:pStyle w:val="ConsPlusNormal"/>
        <w:ind w:firstLine="540"/>
        <w:jc w:val="both"/>
        <w:sectPr w:rsidR="00213A4B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</w:pPr>
      <w:r>
        <w:t>--------------------------------</w:t>
      </w:r>
    </w:p>
    <w:p w:rsidR="00213A4B" w:rsidRDefault="00213A4B">
      <w:pPr>
        <w:pStyle w:val="ConsPlusNormal"/>
        <w:spacing w:before="240"/>
        <w:ind w:firstLine="540"/>
        <w:jc w:val="both"/>
      </w:pPr>
      <w:bookmarkStart w:id="6" w:name="Par801"/>
      <w:bookmarkEnd w:id="6"/>
      <w:r>
        <w:t>&lt;*&gt; Код, наименование вида медицинского изделия и его классификационные признаки указаны в соответствии с номенклатурной классификацией медицинских изделий, утвержденной приказом Минздрава России.</w:t>
      </w:r>
    </w:p>
    <w:p w:rsidR="00213A4B" w:rsidRDefault="00213A4B">
      <w:pPr>
        <w:pStyle w:val="ConsPlusNormal"/>
        <w:spacing w:before="240"/>
        <w:ind w:firstLine="540"/>
        <w:jc w:val="both"/>
      </w:pPr>
      <w:bookmarkStart w:id="7" w:name="Par802"/>
      <w:bookmarkEnd w:id="7"/>
      <w:r>
        <w:t>&lt;**&gt; Код в соответствии с Общероссийским классификатором продукции по видам экономической деятельности (ОКПД 2) ОК 034-2014 применяется в отношении медицинских изделий, регистрационные удостоверения на которые содержат указания на такой код.</w:t>
      </w:r>
    </w:p>
    <w:p w:rsidR="00213A4B" w:rsidRDefault="00213A4B">
      <w:pPr>
        <w:pStyle w:val="ConsPlusNormal"/>
        <w:jc w:val="both"/>
      </w:pPr>
      <w:r>
        <w:t>(сноска введена Постановлением Правительства РФ от 23.12.2020 N 2238)</w:t>
      </w: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</w:pPr>
      <w:r>
        <w:t>Примечание. При применении настоящего перечня следует руководствоваться кодом в соответствии с Общероссийским классификатором продукции по видам экономической деятельности (ОКПД 2), и (или) кодом вида медицинского изделия в соответствии с номенклатурной классификацией медицинских изделий, утвержденной приказом Минздрава России, и (или) наименованием вида медицинского изделия, и (или) классификационными признаками вида медицинского изделия (при наличии).</w:t>
      </w: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ind w:firstLine="540"/>
        <w:jc w:val="both"/>
      </w:pPr>
    </w:p>
    <w:p w:rsidR="00213A4B" w:rsidRDefault="00213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3A4B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55" w:rsidRDefault="00CA0855">
      <w:pPr>
        <w:spacing w:after="0" w:line="240" w:lineRule="auto"/>
      </w:pPr>
      <w:r>
        <w:separator/>
      </w:r>
    </w:p>
  </w:endnote>
  <w:endnote w:type="continuationSeparator" w:id="0">
    <w:p w:rsidR="00CA0855" w:rsidRDefault="00CA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B" w:rsidRDefault="00213A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13A4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D20DE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D20DE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13A4B" w:rsidRDefault="00213A4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B" w:rsidRDefault="00213A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213A4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D20DE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D20DE"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13A4B" w:rsidRDefault="00213A4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4B" w:rsidRDefault="00213A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13A4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D20DE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D20DE"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213A4B" w:rsidRDefault="00213A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55" w:rsidRDefault="00CA0855">
      <w:pPr>
        <w:spacing w:after="0" w:line="240" w:lineRule="auto"/>
      </w:pPr>
      <w:r>
        <w:separator/>
      </w:r>
    </w:p>
  </w:footnote>
  <w:footnote w:type="continuationSeparator" w:id="0">
    <w:p w:rsidR="00CA0855" w:rsidRDefault="00CA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13A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05.02.2015 N 102</w:t>
          </w:r>
          <w:r>
            <w:rPr>
              <w:sz w:val="16"/>
              <w:szCs w:val="16"/>
            </w:rPr>
            <w:br/>
            <w:t>(ред. от 23.12.2020)</w:t>
          </w:r>
          <w:r>
            <w:rPr>
              <w:sz w:val="16"/>
              <w:szCs w:val="16"/>
            </w:rPr>
            <w:br/>
            <w:t>"Об ограничениях и условиях допуска отдельных ви...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center"/>
          </w:pPr>
        </w:p>
        <w:p w:rsidR="00213A4B" w:rsidRDefault="00213A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213A4B" w:rsidRDefault="00213A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3A4B" w:rsidRDefault="00213A4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213A4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05.02.2015 N 102</w:t>
          </w:r>
          <w:r>
            <w:rPr>
              <w:sz w:val="16"/>
              <w:szCs w:val="16"/>
            </w:rPr>
            <w:br/>
            <w:t>(ред. от 23.12.2020)</w:t>
          </w:r>
          <w:r>
            <w:rPr>
              <w:sz w:val="16"/>
              <w:szCs w:val="16"/>
            </w:rPr>
            <w:br/>
            <w:t>"Об ограничениях и условиях допуска отдельных ви...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center"/>
          </w:pPr>
        </w:p>
        <w:p w:rsidR="00213A4B" w:rsidRDefault="00213A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213A4B" w:rsidRDefault="00213A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3A4B" w:rsidRDefault="00213A4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13A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05.02.2015 N 102</w:t>
          </w:r>
          <w:r>
            <w:rPr>
              <w:sz w:val="16"/>
              <w:szCs w:val="16"/>
            </w:rPr>
            <w:br/>
            <w:t>(ред. от 23.12.2020)</w:t>
          </w:r>
          <w:r>
            <w:rPr>
              <w:sz w:val="16"/>
              <w:szCs w:val="16"/>
            </w:rPr>
            <w:br/>
            <w:t>"Об ограничениях и условиях допуска отдельных ви...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center"/>
          </w:pPr>
        </w:p>
        <w:p w:rsidR="00213A4B" w:rsidRDefault="00213A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3A4B" w:rsidRDefault="00213A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213A4B" w:rsidRDefault="00213A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3A4B" w:rsidRDefault="00213A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FB"/>
    <w:rsid w:val="00213A4B"/>
    <w:rsid w:val="007415FB"/>
    <w:rsid w:val="008D20DE"/>
    <w:rsid w:val="00C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50555&amp;date=12.02.2021&amp;dst=100012&amp;fld=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61458&amp;date=12.02.2021&amp;dst=100006&amp;fld=134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sberbank-ast.cloud.consultant.ru/cons?req=doc&amp;base=LAW&amp;n=356065&amp;date=12.02.2021&amp;dst=101922&amp;fld=134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14084&amp;date=12.02.2021&amp;dst=6&amp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berbank-ast.cloud.consultant.ru/cons?req=doc&amp;base=LAW&amp;n=314084&amp;date=12.02.2021&amp;dst=6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berbank-ast.cloud.consultant.ru/cons?req=doc&amp;base=LAW&amp;n=356065&amp;date=12.02.2021&amp;dst=84&amp;fld=13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sberbank-ast.cloud.consultant.ru/cons?req=doc&amp;base=LAW&amp;n=293892&amp;date=12.02.2021&amp;dst=100011&amp;fld=134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6320</Words>
  <Characters>36028</Characters>
  <Application>Microsoft Office Word</Application>
  <DocSecurity>2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05.02.2015 N 102(ред. от 23.12.2020)"Об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</vt:lpstr>
    </vt:vector>
  </TitlesOfParts>
  <Company>КонсультантПлюс Версия 4018.00.50</Company>
  <LinksUpToDate>false</LinksUpToDate>
  <CharactersWithSpaces>42264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05.02.2015 N 102(ред. от 23.12.2020)"Об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</dc:title>
  <dc:creator>HP</dc:creator>
  <cp:lastModifiedBy>Олеся</cp:lastModifiedBy>
  <cp:revision>2</cp:revision>
  <dcterms:created xsi:type="dcterms:W3CDTF">2021-02-15T08:28:00Z</dcterms:created>
  <dcterms:modified xsi:type="dcterms:W3CDTF">2021-02-15T08:28:00Z</dcterms:modified>
</cp:coreProperties>
</file>