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013D" w:rsidRDefault="00B1013D">
      <w:pPr>
        <w:pStyle w:val="1"/>
      </w:pPr>
      <w:r>
        <w:fldChar w:fldCharType="begin"/>
      </w:r>
      <w:r>
        <w:instrText>HYPERLINK "http://ivo.garant.ru/document/redirect/75016819/0"</w:instrText>
      </w:r>
      <w:r>
        <w:fldChar w:fldCharType="separate"/>
      </w:r>
      <w:r>
        <w:rPr>
          <w:rStyle w:val="a4"/>
          <w:rFonts w:cs="Times New Roman CYR"/>
          <w:b w:val="0"/>
          <w:bCs w:val="0"/>
        </w:rPr>
        <w:t>Постановление Правительства РФ от 3 декабря 2020 г. N 2014 "О минимальной обязательной доле закупок российских товаров и ее достижении заказчиком"</w:t>
      </w:r>
      <w:r>
        <w:fldChar w:fldCharType="end"/>
      </w:r>
    </w:p>
    <w:p w:rsidR="00B1013D" w:rsidRDefault="00B1013D"/>
    <w:p w:rsidR="00B1013D" w:rsidRDefault="00B1013D">
      <w:r>
        <w:t xml:space="preserve">В соответствии с </w:t>
      </w:r>
      <w:hyperlink r:id="rId8" w:history="1">
        <w:r>
          <w:rPr>
            <w:rStyle w:val="a4"/>
            <w:rFonts w:cs="Times New Roman CYR"/>
          </w:rPr>
          <w:t>частью 3 статьи 14</w:t>
        </w:r>
      </w:hyperlink>
      <w:r>
        <w:t xml:space="preserve">, </w:t>
      </w:r>
      <w:hyperlink r:id="rId9" w:history="1">
        <w:r>
          <w:rPr>
            <w:rStyle w:val="a4"/>
            <w:rFonts w:cs="Times New Roman CYR"/>
          </w:rPr>
          <w:t>частью 25 статьи 22</w:t>
        </w:r>
      </w:hyperlink>
      <w:r>
        <w:t xml:space="preserve">, </w:t>
      </w:r>
      <w:hyperlink r:id="rId10" w:history="1">
        <w:r>
          <w:rPr>
            <w:rStyle w:val="a4"/>
            <w:rFonts w:cs="Times New Roman CYR"/>
          </w:rPr>
          <w:t>частями 4 - 6 статьи 30</w:t>
        </w:r>
      </w:hyperlink>
      <w:hyperlink r:id="rId11" w:history="1">
        <w:r>
          <w:rPr>
            <w:rStyle w:val="a4"/>
            <w:rFonts w:cs="Times New Roman CYR"/>
            <w:vertAlign w:val="superscript"/>
          </w:rPr>
          <w:t>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1013D" w:rsidRDefault="00B1013D">
      <w:bookmarkStart w:id="1" w:name="sub_1"/>
      <w:r>
        <w:t xml:space="preserve">1. Установить согласно </w:t>
      </w:r>
      <w:hyperlink w:anchor="sub_1000" w:history="1">
        <w:r>
          <w:rPr>
            <w:rStyle w:val="a4"/>
            <w:rFonts w:cs="Times New Roman CYR"/>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B1013D" w:rsidRDefault="00B1013D">
      <w:bookmarkStart w:id="2" w:name="sub_2"/>
      <w:bookmarkEnd w:id="1"/>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B1013D" w:rsidRDefault="00B1013D">
      <w:bookmarkStart w:id="3" w:name="sub_3"/>
      <w:bookmarkEnd w:id="2"/>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bookmarkEnd w:id="3"/>
    <w:p w:rsidR="00B1013D" w:rsidRDefault="00B1013D">
      <w:r>
        <w:t xml:space="preserve">при определении идентичности и однородности товаров в соответствии с </w:t>
      </w:r>
      <w:hyperlink r:id="rId12" w:history="1">
        <w:r>
          <w:rPr>
            <w:rStyle w:val="a4"/>
            <w:rFonts w:cs="Times New Roman CYR"/>
          </w:rPr>
          <w:t>частями 13</w:t>
        </w:r>
      </w:hyperlink>
      <w:r>
        <w:t xml:space="preserve"> и </w:t>
      </w:r>
      <w:hyperlink r:id="rId13" w:history="1">
        <w:r>
          <w:rPr>
            <w:rStyle w:val="a4"/>
            <w:rFonts w:cs="Times New Roman CYR"/>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w:t>
      </w:r>
      <w:hyperlink r:id="rId14" w:history="1">
        <w:r>
          <w:rPr>
            <w:rStyle w:val="a4"/>
            <w:rFonts w:cs="Times New Roman CYR"/>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единый реестр российской радиоэлектронной продукции, предусмотренный </w:t>
      </w:r>
      <w:hyperlink r:id="rId15" w:history="1">
        <w:r>
          <w:rPr>
            <w:rStyle w:val="a4"/>
            <w:rFonts w:cs="Times New Roman CYR"/>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B1013D" w:rsidRDefault="00B1013D">
      <w:r>
        <w:t xml:space="preserve">при применении метода сопоставимых рыночных цен (анализа рынка) заказчик направляет предусмотренный </w:t>
      </w:r>
      <w:hyperlink r:id="rId16" w:history="1">
        <w:r>
          <w:rPr>
            <w:rStyle w:val="a4"/>
            <w:rFonts w:cs="Times New Roman CYR"/>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w:t>
      </w:r>
    </w:p>
    <w:p w:rsidR="00B1013D" w:rsidRDefault="00B1013D">
      <w:bookmarkStart w:id="4" w:name="sub_4"/>
      <w:r>
        <w:t>4. Утвердить прилагаемые:</w:t>
      </w:r>
    </w:p>
    <w:bookmarkStart w:id="5" w:name="sub_41"/>
    <w:bookmarkEnd w:id="4"/>
    <w:p w:rsidR="00B1013D" w:rsidRDefault="00B1013D">
      <w:r>
        <w:fldChar w:fldCharType="begin"/>
      </w:r>
      <w:r>
        <w:instrText>HYPERLINK \l "sub_2000"</w:instrText>
      </w:r>
      <w:r>
        <w:fldChar w:fldCharType="separate"/>
      </w:r>
      <w:r>
        <w:rPr>
          <w:rStyle w:val="a4"/>
          <w:rFonts w:cs="Times New Roman CYR"/>
        </w:rPr>
        <w:t>Положение</w:t>
      </w:r>
      <w:r>
        <w:fldChar w:fldCharType="end"/>
      </w:r>
      <w:r>
        <w:t xml:space="preserve"> о требованиях к содержанию и форме отчета об объеме закупок российских </w:t>
      </w:r>
      <w:r>
        <w:lastRenderedPageBreak/>
        <w:t>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bookmarkStart w:id="6" w:name="sub_42"/>
    <w:bookmarkEnd w:id="5"/>
    <w:p w:rsidR="00B1013D" w:rsidRDefault="00B1013D">
      <w:r>
        <w:fldChar w:fldCharType="begin"/>
      </w:r>
      <w:r>
        <w:instrText>HYPERLINK \l "sub_3000"</w:instrText>
      </w:r>
      <w:r>
        <w:fldChar w:fldCharType="separate"/>
      </w:r>
      <w:r>
        <w:rPr>
          <w:rStyle w:val="a4"/>
          <w:rFonts w:cs="Times New Roman CYR"/>
        </w:rPr>
        <w:t>Положение</w:t>
      </w:r>
      <w:r>
        <w:fldChar w:fldCharType="end"/>
      </w:r>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B1013D" w:rsidRDefault="00B1013D">
      <w:bookmarkStart w:id="7" w:name="sub_5"/>
      <w:bookmarkEnd w:id="6"/>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B1013D" w:rsidRDefault="00B1013D">
      <w:bookmarkStart w:id="8" w:name="sub_6"/>
      <w:bookmarkEnd w:id="7"/>
      <w:r>
        <w:t>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постановления.</w:t>
      </w:r>
    </w:p>
    <w:p w:rsidR="00B1013D" w:rsidRDefault="00B1013D">
      <w:bookmarkStart w:id="9" w:name="sub_7"/>
      <w:bookmarkEnd w:id="8"/>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bookmarkEnd w:id="9"/>
    <w:p w:rsidR="00B1013D" w:rsidRDefault="00B1013D"/>
    <w:tbl>
      <w:tblPr>
        <w:tblW w:w="5000" w:type="pct"/>
        <w:tblInd w:w="108" w:type="dxa"/>
        <w:tblLook w:val="0000" w:firstRow="0" w:lastRow="0" w:firstColumn="0" w:lastColumn="0" w:noHBand="0" w:noVBand="0"/>
      </w:tblPr>
      <w:tblGrid>
        <w:gridCol w:w="7010"/>
        <w:gridCol w:w="3506"/>
      </w:tblGrid>
      <w:tr w:rsidR="00B1013D">
        <w:tblPrEx>
          <w:tblCellMar>
            <w:top w:w="0" w:type="dxa"/>
            <w:bottom w:w="0" w:type="dxa"/>
          </w:tblCellMar>
        </w:tblPrEx>
        <w:tc>
          <w:tcPr>
            <w:tcW w:w="3302" w:type="pct"/>
            <w:tcBorders>
              <w:top w:val="nil"/>
              <w:left w:val="nil"/>
              <w:bottom w:val="nil"/>
              <w:right w:val="nil"/>
            </w:tcBorders>
          </w:tcPr>
          <w:p w:rsidR="00B1013D" w:rsidRDefault="00B1013D">
            <w:pPr>
              <w:pStyle w:val="a9"/>
            </w:pPr>
            <w:r>
              <w:t>Председатель Правительства</w:t>
            </w:r>
            <w:r>
              <w:br/>
              <w:t>Российской Федерации</w:t>
            </w:r>
          </w:p>
        </w:tc>
        <w:tc>
          <w:tcPr>
            <w:tcW w:w="1651" w:type="pct"/>
            <w:tcBorders>
              <w:top w:val="nil"/>
              <w:left w:val="nil"/>
              <w:bottom w:val="nil"/>
              <w:right w:val="nil"/>
            </w:tcBorders>
          </w:tcPr>
          <w:p w:rsidR="00B1013D" w:rsidRDefault="00B1013D">
            <w:pPr>
              <w:pStyle w:val="a7"/>
              <w:jc w:val="right"/>
            </w:pPr>
            <w:r>
              <w:t>М. Мишустин</w:t>
            </w:r>
          </w:p>
        </w:tc>
      </w:tr>
    </w:tbl>
    <w:p w:rsidR="00B1013D" w:rsidRDefault="00B1013D"/>
    <w:p w:rsidR="00B1013D" w:rsidRDefault="00B1013D">
      <w:pPr>
        <w:ind w:firstLine="698"/>
        <w:jc w:val="right"/>
      </w:pPr>
      <w:bookmarkStart w:id="10" w:name="sub_1000"/>
      <w:r>
        <w:rPr>
          <w:rStyle w:val="a3"/>
          <w:bCs/>
        </w:rPr>
        <w:t>ПРИЛОЖЕНИЕ</w:t>
      </w:r>
      <w:r>
        <w:rPr>
          <w:rStyle w:val="a3"/>
          <w:bCs/>
        </w:rPr>
        <w:br/>
        <w:t xml:space="preserve">к </w:t>
      </w:r>
      <w:hyperlink w:anchor="sub_0" w:history="1">
        <w:r>
          <w:rPr>
            <w:rStyle w:val="a4"/>
            <w:rFonts w:cs="Times New Roman CYR"/>
          </w:rPr>
          <w:t>постановлению</w:t>
        </w:r>
      </w:hyperlink>
      <w:r>
        <w:rPr>
          <w:rStyle w:val="a3"/>
          <w:bCs/>
        </w:rPr>
        <w:t xml:space="preserve"> Правительства</w:t>
      </w:r>
      <w:r>
        <w:rPr>
          <w:rStyle w:val="a3"/>
          <w:bCs/>
        </w:rPr>
        <w:br/>
        <w:t>Российской Федерации</w:t>
      </w:r>
      <w:r>
        <w:rPr>
          <w:rStyle w:val="a3"/>
          <w:bCs/>
        </w:rPr>
        <w:br/>
        <w:t>от 3 декабря 2020 г. N 2014</w:t>
      </w:r>
    </w:p>
    <w:bookmarkEnd w:id="10"/>
    <w:p w:rsidR="00B1013D" w:rsidRDefault="00B1013D"/>
    <w:p w:rsidR="00B1013D" w:rsidRDefault="00B1013D">
      <w:pPr>
        <w:pStyle w:val="1"/>
      </w:pPr>
      <w:r>
        <w:t>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B1013D" w:rsidRDefault="00B101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988"/>
        <w:gridCol w:w="3639"/>
        <w:gridCol w:w="1175"/>
        <w:gridCol w:w="1622"/>
        <w:gridCol w:w="1317"/>
      </w:tblGrid>
      <w:tr w:rsidR="00B1013D">
        <w:tblPrEx>
          <w:tblCellMar>
            <w:top w:w="0" w:type="dxa"/>
            <w:bottom w:w="0" w:type="dxa"/>
          </w:tblCellMar>
        </w:tblPrEx>
        <w:tc>
          <w:tcPr>
            <w:tcW w:w="680" w:type="dxa"/>
            <w:vMerge w:val="restart"/>
            <w:tcBorders>
              <w:top w:val="single" w:sz="4" w:space="0" w:color="auto"/>
              <w:left w:val="nil"/>
              <w:bottom w:val="single" w:sz="4" w:space="0" w:color="auto"/>
              <w:right w:val="single" w:sz="4" w:space="0" w:color="auto"/>
            </w:tcBorders>
          </w:tcPr>
          <w:p w:rsidR="00B1013D" w:rsidRDefault="00B1013D">
            <w:pPr>
              <w:pStyle w:val="a7"/>
              <w:jc w:val="center"/>
            </w:pPr>
            <w:r>
              <w:t>N п/п</w:t>
            </w:r>
          </w:p>
        </w:tc>
        <w:tc>
          <w:tcPr>
            <w:tcW w:w="1988"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 xml:space="preserve">Код товара по </w:t>
            </w:r>
            <w:hyperlink r:id="rId17" w:history="1">
              <w:r>
                <w:rPr>
                  <w:rStyle w:val="a4"/>
                  <w:rFonts w:cs="Times New Roman CYR"/>
                </w:rPr>
                <w:t>Общероссийскому классификатору</w:t>
              </w:r>
            </w:hyperlink>
            <w:r>
              <w:t xml:space="preserve"> продукции по видам экономической деятельности ОК 034-2014 (КПЕС </w:t>
            </w:r>
            <w:r>
              <w:lastRenderedPageBreak/>
              <w:t>2008) (ОКПД2)</w:t>
            </w:r>
          </w:p>
        </w:tc>
        <w:tc>
          <w:tcPr>
            <w:tcW w:w="3639"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lastRenderedPageBreak/>
              <w:t>Наименование товара</w:t>
            </w:r>
          </w:p>
        </w:tc>
        <w:tc>
          <w:tcPr>
            <w:tcW w:w="4114" w:type="dxa"/>
            <w:gridSpan w:val="3"/>
            <w:tcBorders>
              <w:top w:val="single" w:sz="4" w:space="0" w:color="auto"/>
              <w:left w:val="single" w:sz="4" w:space="0" w:color="auto"/>
              <w:bottom w:val="single" w:sz="4" w:space="0" w:color="auto"/>
              <w:right w:val="nil"/>
            </w:tcBorders>
          </w:tcPr>
          <w:p w:rsidR="00B1013D" w:rsidRDefault="00B1013D">
            <w:pPr>
              <w:pStyle w:val="a7"/>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B1013D">
        <w:tblPrEx>
          <w:tblCellMar>
            <w:top w:w="0" w:type="dxa"/>
            <w:bottom w:w="0" w:type="dxa"/>
          </w:tblCellMar>
        </w:tblPrEx>
        <w:tc>
          <w:tcPr>
            <w:tcW w:w="680" w:type="dxa"/>
            <w:vMerge/>
            <w:tcBorders>
              <w:top w:val="nil"/>
              <w:left w:val="nil"/>
              <w:bottom w:val="single" w:sz="4" w:space="0" w:color="auto"/>
              <w:right w:val="single" w:sz="4" w:space="0" w:color="auto"/>
            </w:tcBorders>
          </w:tcPr>
          <w:p w:rsidR="00B1013D" w:rsidRDefault="00B1013D">
            <w:pPr>
              <w:pStyle w:val="a7"/>
            </w:pPr>
          </w:p>
        </w:tc>
        <w:tc>
          <w:tcPr>
            <w:tcW w:w="1988"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3639"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175"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2021 г.</w:t>
            </w:r>
          </w:p>
        </w:tc>
        <w:tc>
          <w:tcPr>
            <w:tcW w:w="1622"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2022 г.</w:t>
            </w:r>
          </w:p>
        </w:tc>
        <w:tc>
          <w:tcPr>
            <w:tcW w:w="1317" w:type="dxa"/>
            <w:tcBorders>
              <w:top w:val="single" w:sz="4" w:space="0" w:color="auto"/>
              <w:left w:val="single" w:sz="4" w:space="0" w:color="auto"/>
              <w:bottom w:val="single" w:sz="4" w:space="0" w:color="auto"/>
              <w:right w:val="nil"/>
            </w:tcBorders>
          </w:tcPr>
          <w:p w:rsidR="00B1013D" w:rsidRDefault="00B1013D">
            <w:pPr>
              <w:pStyle w:val="a7"/>
              <w:jc w:val="center"/>
            </w:pPr>
            <w:r>
              <w:t>с 2023 года</w:t>
            </w:r>
          </w:p>
        </w:tc>
      </w:tr>
      <w:tr w:rsidR="00B1013D">
        <w:tblPrEx>
          <w:tblCellMar>
            <w:top w:w="0" w:type="dxa"/>
            <w:bottom w:w="0" w:type="dxa"/>
          </w:tblCellMar>
        </w:tblPrEx>
        <w:tc>
          <w:tcPr>
            <w:tcW w:w="680" w:type="dxa"/>
            <w:tcBorders>
              <w:top w:val="single" w:sz="4" w:space="0" w:color="auto"/>
              <w:left w:val="nil"/>
              <w:bottom w:val="nil"/>
              <w:right w:val="nil"/>
            </w:tcBorders>
          </w:tcPr>
          <w:p w:rsidR="00B1013D" w:rsidRDefault="00B1013D">
            <w:pPr>
              <w:pStyle w:val="a7"/>
            </w:pPr>
          </w:p>
        </w:tc>
        <w:tc>
          <w:tcPr>
            <w:tcW w:w="1988" w:type="dxa"/>
            <w:tcBorders>
              <w:top w:val="single" w:sz="4" w:space="0" w:color="auto"/>
              <w:left w:val="nil"/>
              <w:bottom w:val="nil"/>
              <w:right w:val="nil"/>
            </w:tcBorders>
          </w:tcPr>
          <w:p w:rsidR="00B1013D" w:rsidRDefault="00B1013D">
            <w:pPr>
              <w:pStyle w:val="a7"/>
            </w:pPr>
          </w:p>
        </w:tc>
        <w:tc>
          <w:tcPr>
            <w:tcW w:w="3639" w:type="dxa"/>
            <w:tcBorders>
              <w:top w:val="single" w:sz="4" w:space="0" w:color="auto"/>
              <w:left w:val="nil"/>
              <w:bottom w:val="nil"/>
              <w:right w:val="nil"/>
            </w:tcBorders>
          </w:tcPr>
          <w:p w:rsidR="00B1013D" w:rsidRDefault="00B1013D">
            <w:pPr>
              <w:pStyle w:val="a7"/>
            </w:pPr>
          </w:p>
        </w:tc>
        <w:tc>
          <w:tcPr>
            <w:tcW w:w="1175" w:type="dxa"/>
            <w:tcBorders>
              <w:top w:val="single" w:sz="4" w:space="0" w:color="auto"/>
              <w:left w:val="nil"/>
              <w:bottom w:val="nil"/>
              <w:right w:val="nil"/>
            </w:tcBorders>
          </w:tcPr>
          <w:p w:rsidR="00B1013D" w:rsidRDefault="00B1013D">
            <w:pPr>
              <w:pStyle w:val="a7"/>
            </w:pPr>
          </w:p>
        </w:tc>
        <w:tc>
          <w:tcPr>
            <w:tcW w:w="1622" w:type="dxa"/>
            <w:tcBorders>
              <w:top w:val="single" w:sz="4" w:space="0" w:color="auto"/>
              <w:left w:val="nil"/>
              <w:bottom w:val="nil"/>
              <w:right w:val="nil"/>
            </w:tcBorders>
          </w:tcPr>
          <w:p w:rsidR="00B1013D" w:rsidRDefault="00B1013D">
            <w:pPr>
              <w:pStyle w:val="a7"/>
            </w:pPr>
          </w:p>
        </w:tc>
        <w:tc>
          <w:tcPr>
            <w:tcW w:w="1317" w:type="dxa"/>
            <w:tcBorders>
              <w:top w:val="single" w:sz="4" w:space="0" w:color="auto"/>
              <w:left w:val="nil"/>
              <w:bottom w:val="nil"/>
              <w:right w:val="nil"/>
            </w:tcBorders>
          </w:tcPr>
          <w:p w:rsidR="00B1013D" w:rsidRDefault="00B1013D">
            <w:pPr>
              <w:pStyle w:val="a7"/>
            </w:pP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 w:name="sub_1001"/>
            <w:r>
              <w:t>1.</w:t>
            </w:r>
            <w:bookmarkEnd w:id="11"/>
          </w:p>
        </w:tc>
        <w:tc>
          <w:tcPr>
            <w:tcW w:w="1988" w:type="dxa"/>
            <w:tcBorders>
              <w:top w:val="nil"/>
              <w:left w:val="nil"/>
              <w:bottom w:val="nil"/>
              <w:right w:val="nil"/>
            </w:tcBorders>
          </w:tcPr>
          <w:p w:rsidR="00B1013D" w:rsidRDefault="00B1013D">
            <w:pPr>
              <w:pStyle w:val="a7"/>
              <w:jc w:val="center"/>
            </w:pPr>
            <w:hyperlink r:id="rId18" w:history="1">
              <w:r>
                <w:rPr>
                  <w:rStyle w:val="a4"/>
                  <w:rFonts w:cs="Times New Roman CYR"/>
                </w:rPr>
                <w:t>21.20.24.110</w:t>
              </w:r>
            </w:hyperlink>
          </w:p>
        </w:tc>
        <w:tc>
          <w:tcPr>
            <w:tcW w:w="3639" w:type="dxa"/>
            <w:tcBorders>
              <w:top w:val="nil"/>
              <w:left w:val="nil"/>
              <w:bottom w:val="nil"/>
              <w:right w:val="nil"/>
            </w:tcBorders>
          </w:tcPr>
          <w:p w:rsidR="00B1013D" w:rsidRDefault="00B1013D">
            <w:pPr>
              <w:pStyle w:val="a9"/>
            </w:pPr>
            <w:r>
              <w:t xml:space="preserve">Материалы клейкие перевязочные, в том числе пропитанные или покрытые лекарственными средствами, соответствующие кодам 122900, 142270, 173540, 234600 вида медицинского изделия в соответствии с </w:t>
            </w:r>
            <w:hyperlink r:id="rId19" w:history="1">
              <w:r>
                <w:rPr>
                  <w:rStyle w:val="a4"/>
                  <w:rFonts w:cs="Times New Roman CYR"/>
                </w:rPr>
                <w:t>номенклатурной классификацией</w:t>
              </w:r>
            </w:hyperlink>
            <w:r>
              <w:t xml:space="preserve"> медицинских изделий</w:t>
            </w:r>
          </w:p>
        </w:tc>
        <w:tc>
          <w:tcPr>
            <w:tcW w:w="1175" w:type="dxa"/>
            <w:tcBorders>
              <w:top w:val="nil"/>
              <w:left w:val="nil"/>
              <w:bottom w:val="nil"/>
              <w:right w:val="nil"/>
            </w:tcBorders>
          </w:tcPr>
          <w:p w:rsidR="00B1013D" w:rsidRDefault="00B1013D">
            <w:pPr>
              <w:pStyle w:val="a7"/>
              <w:jc w:val="center"/>
            </w:pPr>
            <w:r>
              <w:t>40</w:t>
            </w:r>
          </w:p>
        </w:tc>
        <w:tc>
          <w:tcPr>
            <w:tcW w:w="1622" w:type="dxa"/>
            <w:tcBorders>
              <w:top w:val="nil"/>
              <w:left w:val="nil"/>
              <w:bottom w:val="nil"/>
              <w:right w:val="nil"/>
            </w:tcBorders>
          </w:tcPr>
          <w:p w:rsidR="00B1013D" w:rsidRDefault="00B1013D">
            <w:pPr>
              <w:pStyle w:val="a7"/>
              <w:jc w:val="center"/>
            </w:pPr>
            <w:r>
              <w:t>45</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2" w:name="sub_1002"/>
            <w:r>
              <w:t>2.</w:t>
            </w:r>
            <w:bookmarkEnd w:id="12"/>
          </w:p>
        </w:tc>
        <w:tc>
          <w:tcPr>
            <w:tcW w:w="1988" w:type="dxa"/>
            <w:tcBorders>
              <w:top w:val="nil"/>
              <w:left w:val="nil"/>
              <w:bottom w:val="nil"/>
              <w:right w:val="nil"/>
            </w:tcBorders>
          </w:tcPr>
          <w:p w:rsidR="00B1013D" w:rsidRDefault="00B1013D">
            <w:pPr>
              <w:pStyle w:val="a7"/>
              <w:jc w:val="center"/>
            </w:pPr>
            <w:hyperlink r:id="rId20" w:history="1">
              <w:r>
                <w:rPr>
                  <w:rStyle w:val="a4"/>
                  <w:rFonts w:cs="Times New Roman CYR"/>
                </w:rPr>
                <w:t>25.21.12</w:t>
              </w:r>
            </w:hyperlink>
          </w:p>
        </w:tc>
        <w:tc>
          <w:tcPr>
            <w:tcW w:w="3639" w:type="dxa"/>
            <w:tcBorders>
              <w:top w:val="nil"/>
              <w:left w:val="nil"/>
              <w:bottom w:val="nil"/>
              <w:right w:val="nil"/>
            </w:tcBorders>
          </w:tcPr>
          <w:p w:rsidR="00B1013D" w:rsidRDefault="00B1013D">
            <w:pPr>
              <w:pStyle w:val="a9"/>
            </w:pPr>
            <w:r>
              <w:t>Котлы водогрейные центрального отопления для производства горячей воды или пара низкого давления</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3" w:name="sub_1003"/>
            <w:r>
              <w:t>3.</w:t>
            </w:r>
            <w:bookmarkEnd w:id="13"/>
          </w:p>
        </w:tc>
        <w:tc>
          <w:tcPr>
            <w:tcW w:w="1988" w:type="dxa"/>
            <w:tcBorders>
              <w:top w:val="nil"/>
              <w:left w:val="nil"/>
              <w:bottom w:val="nil"/>
              <w:right w:val="nil"/>
            </w:tcBorders>
          </w:tcPr>
          <w:p w:rsidR="00B1013D" w:rsidRDefault="00B1013D">
            <w:pPr>
              <w:pStyle w:val="a7"/>
              <w:jc w:val="center"/>
            </w:pPr>
            <w:hyperlink r:id="rId21" w:history="1">
              <w:r>
                <w:rPr>
                  <w:rStyle w:val="a4"/>
                  <w:rFonts w:cs="Times New Roman CYR"/>
                </w:rPr>
                <w:t>25.40.12.410</w:t>
              </w:r>
            </w:hyperlink>
          </w:p>
        </w:tc>
        <w:tc>
          <w:tcPr>
            <w:tcW w:w="3639" w:type="dxa"/>
            <w:tcBorders>
              <w:top w:val="nil"/>
              <w:left w:val="nil"/>
              <w:bottom w:val="nil"/>
              <w:right w:val="nil"/>
            </w:tcBorders>
          </w:tcPr>
          <w:p w:rsidR="00B1013D" w:rsidRDefault="00B1013D">
            <w:pPr>
              <w:pStyle w:val="a9"/>
            </w:pPr>
            <w:r>
              <w:t>Оружие спортивное огнестрельное с нарезным стволом</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4" w:name="sub_1004"/>
            <w:r>
              <w:t>4.</w:t>
            </w:r>
            <w:bookmarkEnd w:id="14"/>
          </w:p>
        </w:tc>
        <w:tc>
          <w:tcPr>
            <w:tcW w:w="1988" w:type="dxa"/>
            <w:tcBorders>
              <w:top w:val="nil"/>
              <w:left w:val="nil"/>
              <w:bottom w:val="nil"/>
              <w:right w:val="nil"/>
            </w:tcBorders>
          </w:tcPr>
          <w:p w:rsidR="00B1013D" w:rsidRDefault="00B1013D">
            <w:pPr>
              <w:pStyle w:val="a7"/>
              <w:jc w:val="center"/>
            </w:pPr>
            <w:hyperlink r:id="rId22" w:history="1">
              <w:r>
                <w:rPr>
                  <w:rStyle w:val="a4"/>
                  <w:rFonts w:cs="Times New Roman CYR"/>
                </w:rPr>
                <w:t>25.40.13.190</w:t>
              </w:r>
            </w:hyperlink>
          </w:p>
        </w:tc>
        <w:tc>
          <w:tcPr>
            <w:tcW w:w="3639" w:type="dxa"/>
            <w:tcBorders>
              <w:top w:val="nil"/>
              <w:left w:val="nil"/>
              <w:bottom w:val="nil"/>
              <w:right w:val="nil"/>
            </w:tcBorders>
          </w:tcPr>
          <w:p w:rsidR="00B1013D" w:rsidRDefault="00B1013D">
            <w:pPr>
              <w:pStyle w:val="a9"/>
            </w:pPr>
            <w:r>
              <w:t>Патроны и боеприпасы прочие и их детали</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5" w:name="sub_1005"/>
            <w:r>
              <w:t>5.</w:t>
            </w:r>
            <w:bookmarkEnd w:id="15"/>
          </w:p>
        </w:tc>
        <w:tc>
          <w:tcPr>
            <w:tcW w:w="1988" w:type="dxa"/>
            <w:tcBorders>
              <w:top w:val="nil"/>
              <w:left w:val="nil"/>
              <w:bottom w:val="nil"/>
              <w:right w:val="nil"/>
            </w:tcBorders>
          </w:tcPr>
          <w:p w:rsidR="00B1013D" w:rsidRDefault="00B1013D">
            <w:pPr>
              <w:pStyle w:val="a7"/>
              <w:jc w:val="center"/>
            </w:pPr>
            <w:hyperlink r:id="rId23" w:history="1">
              <w:r>
                <w:rPr>
                  <w:rStyle w:val="a4"/>
                  <w:rFonts w:cs="Times New Roman CYR"/>
                </w:rPr>
                <w:t>26.11</w:t>
              </w:r>
            </w:hyperlink>
          </w:p>
        </w:tc>
        <w:tc>
          <w:tcPr>
            <w:tcW w:w="3639" w:type="dxa"/>
            <w:tcBorders>
              <w:top w:val="nil"/>
              <w:left w:val="nil"/>
              <w:bottom w:val="nil"/>
              <w:right w:val="nil"/>
            </w:tcBorders>
          </w:tcPr>
          <w:p w:rsidR="00B1013D" w:rsidRDefault="00B1013D">
            <w:pPr>
              <w:pStyle w:val="a9"/>
            </w:pPr>
            <w:r>
              <w:t>Компоненты электронные</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6" w:name="sub_1006"/>
            <w:r>
              <w:t>6.</w:t>
            </w:r>
            <w:bookmarkEnd w:id="16"/>
          </w:p>
        </w:tc>
        <w:tc>
          <w:tcPr>
            <w:tcW w:w="1988" w:type="dxa"/>
            <w:tcBorders>
              <w:top w:val="nil"/>
              <w:left w:val="nil"/>
              <w:bottom w:val="nil"/>
              <w:right w:val="nil"/>
            </w:tcBorders>
          </w:tcPr>
          <w:p w:rsidR="00B1013D" w:rsidRDefault="00B1013D">
            <w:pPr>
              <w:pStyle w:val="a7"/>
              <w:jc w:val="center"/>
            </w:pPr>
            <w:hyperlink r:id="rId24" w:history="1">
              <w:r>
                <w:rPr>
                  <w:rStyle w:val="a4"/>
                  <w:rFonts w:cs="Times New Roman CYR"/>
                </w:rPr>
                <w:t>26.11.22.100</w:t>
              </w:r>
            </w:hyperlink>
          </w:p>
        </w:tc>
        <w:tc>
          <w:tcPr>
            <w:tcW w:w="3639" w:type="dxa"/>
            <w:tcBorders>
              <w:top w:val="nil"/>
              <w:left w:val="nil"/>
              <w:bottom w:val="nil"/>
              <w:right w:val="nil"/>
            </w:tcBorders>
          </w:tcPr>
          <w:p w:rsidR="00B1013D" w:rsidRDefault="00B1013D">
            <w:pPr>
              <w:pStyle w:val="a9"/>
            </w:pPr>
            <w:r>
              <w:t>Приборы полупроводниковые и их части</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7" w:name="sub_1007"/>
            <w:r>
              <w:t>7.</w:t>
            </w:r>
            <w:bookmarkEnd w:id="17"/>
          </w:p>
        </w:tc>
        <w:tc>
          <w:tcPr>
            <w:tcW w:w="1988" w:type="dxa"/>
            <w:tcBorders>
              <w:top w:val="nil"/>
              <w:left w:val="nil"/>
              <w:bottom w:val="nil"/>
              <w:right w:val="nil"/>
            </w:tcBorders>
          </w:tcPr>
          <w:p w:rsidR="00B1013D" w:rsidRDefault="00B1013D">
            <w:pPr>
              <w:pStyle w:val="a7"/>
              <w:jc w:val="center"/>
            </w:pPr>
            <w:hyperlink r:id="rId25" w:history="1">
              <w:r>
                <w:rPr>
                  <w:rStyle w:val="a4"/>
                  <w:rFonts w:cs="Times New Roman CYR"/>
                </w:rPr>
                <w:t>26.11.22.120</w:t>
              </w:r>
            </w:hyperlink>
          </w:p>
        </w:tc>
        <w:tc>
          <w:tcPr>
            <w:tcW w:w="3639" w:type="dxa"/>
            <w:tcBorders>
              <w:top w:val="nil"/>
              <w:left w:val="nil"/>
              <w:bottom w:val="nil"/>
              <w:right w:val="nil"/>
            </w:tcBorders>
          </w:tcPr>
          <w:p w:rsidR="00B1013D" w:rsidRDefault="00B1013D">
            <w:pPr>
              <w:pStyle w:val="a9"/>
            </w:pPr>
            <w:r>
              <w:t>Элементы фотогальванические</w:t>
            </w:r>
          </w:p>
        </w:tc>
        <w:tc>
          <w:tcPr>
            <w:tcW w:w="1175" w:type="dxa"/>
            <w:tcBorders>
              <w:top w:val="nil"/>
              <w:left w:val="nil"/>
              <w:bottom w:val="nil"/>
              <w:right w:val="nil"/>
            </w:tcBorders>
          </w:tcPr>
          <w:p w:rsidR="00B1013D" w:rsidRDefault="00B1013D">
            <w:pPr>
              <w:pStyle w:val="a7"/>
              <w:jc w:val="center"/>
            </w:pPr>
            <w:r>
              <w:t>40</w:t>
            </w:r>
          </w:p>
        </w:tc>
        <w:tc>
          <w:tcPr>
            <w:tcW w:w="1622" w:type="dxa"/>
            <w:tcBorders>
              <w:top w:val="nil"/>
              <w:left w:val="nil"/>
              <w:bottom w:val="nil"/>
              <w:right w:val="nil"/>
            </w:tcBorders>
          </w:tcPr>
          <w:p w:rsidR="00B1013D" w:rsidRDefault="00B1013D">
            <w:pPr>
              <w:pStyle w:val="a7"/>
              <w:jc w:val="center"/>
            </w:pPr>
            <w:r>
              <w:t>50</w:t>
            </w:r>
          </w:p>
        </w:tc>
        <w:tc>
          <w:tcPr>
            <w:tcW w:w="1317" w:type="dxa"/>
            <w:tcBorders>
              <w:top w:val="nil"/>
              <w:left w:val="nil"/>
              <w:bottom w:val="nil"/>
              <w:right w:val="nil"/>
            </w:tcBorders>
          </w:tcPr>
          <w:p w:rsidR="00B1013D" w:rsidRDefault="00B1013D">
            <w:pPr>
              <w:pStyle w:val="a7"/>
              <w:jc w:val="center"/>
            </w:pPr>
            <w:r>
              <w:t>60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8" w:name="sub_1008"/>
            <w:r>
              <w:t>8.</w:t>
            </w:r>
            <w:bookmarkEnd w:id="18"/>
          </w:p>
        </w:tc>
        <w:tc>
          <w:tcPr>
            <w:tcW w:w="1988" w:type="dxa"/>
            <w:tcBorders>
              <w:top w:val="nil"/>
              <w:left w:val="nil"/>
              <w:bottom w:val="nil"/>
              <w:right w:val="nil"/>
            </w:tcBorders>
          </w:tcPr>
          <w:p w:rsidR="00B1013D" w:rsidRDefault="00B1013D">
            <w:pPr>
              <w:pStyle w:val="a7"/>
              <w:jc w:val="center"/>
            </w:pPr>
            <w:hyperlink r:id="rId26" w:history="1">
              <w:r>
                <w:rPr>
                  <w:rStyle w:val="a4"/>
                  <w:rFonts w:cs="Times New Roman CYR"/>
                </w:rPr>
                <w:t>26.11.22.130</w:t>
              </w:r>
            </w:hyperlink>
          </w:p>
        </w:tc>
        <w:tc>
          <w:tcPr>
            <w:tcW w:w="3639" w:type="dxa"/>
            <w:tcBorders>
              <w:top w:val="nil"/>
              <w:left w:val="nil"/>
              <w:bottom w:val="nil"/>
              <w:right w:val="nil"/>
            </w:tcBorders>
          </w:tcPr>
          <w:p w:rsidR="00B1013D" w:rsidRDefault="00B1013D">
            <w:pPr>
              <w:pStyle w:val="a9"/>
            </w:pPr>
            <w:r>
              <w:t>Диоды лазерные (полупроводниковые лазеры)</w:t>
            </w:r>
          </w:p>
          <w:p w:rsidR="00B1013D" w:rsidRDefault="00B1013D">
            <w:pPr>
              <w:pStyle w:val="a7"/>
            </w:pP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9" w:name="sub_1009"/>
            <w:r>
              <w:t>9.</w:t>
            </w:r>
            <w:bookmarkEnd w:id="19"/>
          </w:p>
        </w:tc>
        <w:tc>
          <w:tcPr>
            <w:tcW w:w="1988" w:type="dxa"/>
            <w:tcBorders>
              <w:top w:val="nil"/>
              <w:left w:val="nil"/>
              <w:bottom w:val="nil"/>
              <w:right w:val="nil"/>
            </w:tcBorders>
          </w:tcPr>
          <w:p w:rsidR="00B1013D" w:rsidRDefault="00B1013D">
            <w:pPr>
              <w:pStyle w:val="a7"/>
              <w:jc w:val="center"/>
            </w:pPr>
            <w:hyperlink r:id="rId27" w:history="1">
              <w:r>
                <w:rPr>
                  <w:rStyle w:val="a4"/>
                  <w:rFonts w:cs="Times New Roman CYR"/>
                </w:rPr>
                <w:t>26.11.22.190</w:t>
              </w:r>
            </w:hyperlink>
          </w:p>
        </w:tc>
        <w:tc>
          <w:tcPr>
            <w:tcW w:w="3639" w:type="dxa"/>
            <w:tcBorders>
              <w:top w:val="nil"/>
              <w:left w:val="nil"/>
              <w:bottom w:val="nil"/>
              <w:right w:val="nil"/>
            </w:tcBorders>
          </w:tcPr>
          <w:p w:rsidR="00B1013D" w:rsidRDefault="00B1013D">
            <w:pPr>
              <w:pStyle w:val="a9"/>
            </w:pPr>
            <w:r>
              <w:t>Приборы полупроводниковые прочие</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0" w:name="sub_1010"/>
            <w:r>
              <w:t>10.</w:t>
            </w:r>
            <w:bookmarkEnd w:id="20"/>
          </w:p>
        </w:tc>
        <w:tc>
          <w:tcPr>
            <w:tcW w:w="1988" w:type="dxa"/>
            <w:tcBorders>
              <w:top w:val="nil"/>
              <w:left w:val="nil"/>
              <w:bottom w:val="nil"/>
              <w:right w:val="nil"/>
            </w:tcBorders>
          </w:tcPr>
          <w:p w:rsidR="00B1013D" w:rsidRDefault="00B1013D">
            <w:pPr>
              <w:pStyle w:val="a7"/>
              <w:jc w:val="center"/>
            </w:pPr>
            <w:hyperlink r:id="rId28" w:history="1">
              <w:r>
                <w:rPr>
                  <w:rStyle w:val="a4"/>
                  <w:rFonts w:cs="Times New Roman CYR"/>
                </w:rPr>
                <w:t>26.11.30</w:t>
              </w:r>
            </w:hyperlink>
          </w:p>
        </w:tc>
        <w:tc>
          <w:tcPr>
            <w:tcW w:w="3639" w:type="dxa"/>
            <w:tcBorders>
              <w:top w:val="nil"/>
              <w:left w:val="nil"/>
              <w:bottom w:val="nil"/>
              <w:right w:val="nil"/>
            </w:tcBorders>
          </w:tcPr>
          <w:p w:rsidR="00B1013D" w:rsidRDefault="00B1013D">
            <w:pPr>
              <w:pStyle w:val="a9"/>
            </w:pPr>
            <w:r>
              <w:t>Схемы интегральные электронные</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1" w:name="sub_1011"/>
            <w:r>
              <w:t>11.</w:t>
            </w:r>
            <w:bookmarkEnd w:id="21"/>
          </w:p>
        </w:tc>
        <w:tc>
          <w:tcPr>
            <w:tcW w:w="1988" w:type="dxa"/>
            <w:tcBorders>
              <w:top w:val="nil"/>
              <w:left w:val="nil"/>
              <w:bottom w:val="nil"/>
              <w:right w:val="nil"/>
            </w:tcBorders>
          </w:tcPr>
          <w:p w:rsidR="00B1013D" w:rsidRDefault="00B1013D">
            <w:pPr>
              <w:pStyle w:val="a7"/>
              <w:jc w:val="center"/>
            </w:pPr>
            <w:hyperlink r:id="rId29" w:history="1">
              <w:r>
                <w:rPr>
                  <w:rStyle w:val="a4"/>
                  <w:rFonts w:cs="Times New Roman CYR"/>
                </w:rPr>
                <w:t>26.12</w:t>
              </w:r>
            </w:hyperlink>
          </w:p>
        </w:tc>
        <w:tc>
          <w:tcPr>
            <w:tcW w:w="3639" w:type="dxa"/>
            <w:tcBorders>
              <w:top w:val="nil"/>
              <w:left w:val="nil"/>
              <w:bottom w:val="nil"/>
              <w:right w:val="nil"/>
            </w:tcBorders>
          </w:tcPr>
          <w:p w:rsidR="00B1013D" w:rsidRDefault="00B1013D">
            <w:pPr>
              <w:pStyle w:val="a9"/>
            </w:pPr>
            <w:r>
              <w:t>Платы печатные смонтированные</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2" w:name="sub_1012"/>
            <w:r>
              <w:t>12.</w:t>
            </w:r>
            <w:bookmarkEnd w:id="22"/>
          </w:p>
        </w:tc>
        <w:tc>
          <w:tcPr>
            <w:tcW w:w="1988" w:type="dxa"/>
            <w:tcBorders>
              <w:top w:val="nil"/>
              <w:left w:val="nil"/>
              <w:bottom w:val="nil"/>
              <w:right w:val="nil"/>
            </w:tcBorders>
          </w:tcPr>
          <w:p w:rsidR="00B1013D" w:rsidRDefault="00B1013D">
            <w:pPr>
              <w:pStyle w:val="a7"/>
              <w:jc w:val="center"/>
            </w:pPr>
            <w:hyperlink r:id="rId30" w:history="1">
              <w:r>
                <w:rPr>
                  <w:rStyle w:val="a4"/>
                  <w:rFonts w:cs="Times New Roman CYR"/>
                </w:rPr>
                <w:t>26.12.10</w:t>
              </w:r>
            </w:hyperlink>
          </w:p>
        </w:tc>
        <w:tc>
          <w:tcPr>
            <w:tcW w:w="3639" w:type="dxa"/>
            <w:tcBorders>
              <w:top w:val="nil"/>
              <w:left w:val="nil"/>
              <w:bottom w:val="nil"/>
              <w:right w:val="nil"/>
            </w:tcBorders>
          </w:tcPr>
          <w:p w:rsidR="00B1013D" w:rsidRDefault="00B1013D">
            <w:pPr>
              <w:pStyle w:val="a9"/>
            </w:pPr>
            <w:r>
              <w:t>Платы печатные смонтированные</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3" w:name="sub_1013"/>
            <w:r>
              <w:t>13.</w:t>
            </w:r>
            <w:bookmarkEnd w:id="23"/>
          </w:p>
        </w:tc>
        <w:tc>
          <w:tcPr>
            <w:tcW w:w="1988" w:type="dxa"/>
            <w:tcBorders>
              <w:top w:val="nil"/>
              <w:left w:val="nil"/>
              <w:bottom w:val="nil"/>
              <w:right w:val="nil"/>
            </w:tcBorders>
          </w:tcPr>
          <w:p w:rsidR="00B1013D" w:rsidRDefault="00B1013D">
            <w:pPr>
              <w:pStyle w:val="a7"/>
              <w:jc w:val="center"/>
            </w:pPr>
            <w:hyperlink r:id="rId31" w:history="1">
              <w:r>
                <w:rPr>
                  <w:rStyle w:val="a4"/>
                  <w:rFonts w:cs="Times New Roman CYR"/>
                </w:rPr>
                <w:t>26.12.3</w:t>
              </w:r>
            </w:hyperlink>
          </w:p>
        </w:tc>
        <w:tc>
          <w:tcPr>
            <w:tcW w:w="3639" w:type="dxa"/>
            <w:tcBorders>
              <w:top w:val="nil"/>
              <w:left w:val="nil"/>
              <w:bottom w:val="nil"/>
              <w:right w:val="nil"/>
            </w:tcBorders>
          </w:tcPr>
          <w:p w:rsidR="00B1013D" w:rsidRDefault="00B1013D">
            <w:pPr>
              <w:pStyle w:val="a9"/>
            </w:pPr>
            <w:r>
              <w:t>Карты со встроенными интегральными схемами (смарт-карты)</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4" w:name="sub_1014"/>
            <w:r>
              <w:t>14.</w:t>
            </w:r>
            <w:bookmarkEnd w:id="24"/>
          </w:p>
        </w:tc>
        <w:tc>
          <w:tcPr>
            <w:tcW w:w="1988" w:type="dxa"/>
            <w:tcBorders>
              <w:top w:val="nil"/>
              <w:left w:val="nil"/>
              <w:bottom w:val="nil"/>
              <w:right w:val="nil"/>
            </w:tcBorders>
          </w:tcPr>
          <w:p w:rsidR="00B1013D" w:rsidRDefault="00B1013D">
            <w:pPr>
              <w:pStyle w:val="a7"/>
              <w:jc w:val="center"/>
            </w:pPr>
            <w:hyperlink r:id="rId32" w:history="1">
              <w:r>
                <w:rPr>
                  <w:rStyle w:val="a4"/>
                  <w:rFonts w:cs="Times New Roman CYR"/>
                </w:rPr>
                <w:t>26.20.11</w:t>
              </w:r>
            </w:hyperlink>
          </w:p>
        </w:tc>
        <w:tc>
          <w:tcPr>
            <w:tcW w:w="3639" w:type="dxa"/>
            <w:tcBorders>
              <w:top w:val="nil"/>
              <w:left w:val="nil"/>
              <w:bottom w:val="nil"/>
              <w:right w:val="nil"/>
            </w:tcBorders>
          </w:tcPr>
          <w:p w:rsidR="00B1013D" w:rsidRDefault="00B1013D">
            <w:pPr>
              <w:pStyle w:val="a9"/>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5" w:name="sub_1015"/>
            <w:r>
              <w:lastRenderedPageBreak/>
              <w:t>15.</w:t>
            </w:r>
            <w:bookmarkEnd w:id="25"/>
          </w:p>
        </w:tc>
        <w:tc>
          <w:tcPr>
            <w:tcW w:w="1988" w:type="dxa"/>
            <w:tcBorders>
              <w:top w:val="nil"/>
              <w:left w:val="nil"/>
              <w:bottom w:val="nil"/>
              <w:right w:val="nil"/>
            </w:tcBorders>
          </w:tcPr>
          <w:p w:rsidR="00B1013D" w:rsidRDefault="00B1013D">
            <w:pPr>
              <w:pStyle w:val="a7"/>
              <w:jc w:val="center"/>
            </w:pPr>
            <w:hyperlink r:id="rId33" w:history="1">
              <w:r>
                <w:rPr>
                  <w:rStyle w:val="a4"/>
                  <w:rFonts w:cs="Times New Roman CYR"/>
                </w:rPr>
                <w:t>26.20.12</w:t>
              </w:r>
            </w:hyperlink>
          </w:p>
        </w:tc>
        <w:tc>
          <w:tcPr>
            <w:tcW w:w="3639" w:type="dxa"/>
            <w:tcBorders>
              <w:top w:val="nil"/>
              <w:left w:val="nil"/>
              <w:bottom w:val="nil"/>
              <w:right w:val="nil"/>
            </w:tcBorders>
          </w:tcPr>
          <w:p w:rsidR="00B1013D" w:rsidRDefault="00B1013D">
            <w:pPr>
              <w:pStyle w:val="a9"/>
            </w:pPr>
            <w:r>
              <w:t>Терминалы кассовые, банкоматы и аналогичное оборудование, подключаемое к компьютеру или сети передачи данных</w:t>
            </w:r>
          </w:p>
        </w:tc>
        <w:tc>
          <w:tcPr>
            <w:tcW w:w="1175" w:type="dxa"/>
            <w:tcBorders>
              <w:top w:val="nil"/>
              <w:left w:val="nil"/>
              <w:bottom w:val="nil"/>
              <w:right w:val="nil"/>
            </w:tcBorders>
          </w:tcPr>
          <w:p w:rsidR="00B1013D" w:rsidRDefault="00B1013D">
            <w:pPr>
              <w:pStyle w:val="a7"/>
              <w:jc w:val="center"/>
            </w:pPr>
            <w:r>
              <w:t>18</w:t>
            </w:r>
          </w:p>
        </w:tc>
        <w:tc>
          <w:tcPr>
            <w:tcW w:w="1622" w:type="dxa"/>
            <w:tcBorders>
              <w:top w:val="nil"/>
              <w:left w:val="nil"/>
              <w:bottom w:val="nil"/>
              <w:right w:val="nil"/>
            </w:tcBorders>
          </w:tcPr>
          <w:p w:rsidR="00B1013D" w:rsidRDefault="00B1013D">
            <w:pPr>
              <w:pStyle w:val="a7"/>
              <w:jc w:val="center"/>
            </w:pPr>
            <w:r>
              <w:t>20</w:t>
            </w:r>
          </w:p>
        </w:tc>
        <w:tc>
          <w:tcPr>
            <w:tcW w:w="1317" w:type="dxa"/>
            <w:tcBorders>
              <w:top w:val="nil"/>
              <w:left w:val="nil"/>
              <w:bottom w:val="nil"/>
              <w:right w:val="nil"/>
            </w:tcBorders>
          </w:tcPr>
          <w:p w:rsidR="00B1013D" w:rsidRDefault="00B1013D">
            <w:pPr>
              <w:pStyle w:val="a7"/>
              <w:jc w:val="center"/>
            </w:pPr>
            <w:r>
              <w:t>20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6" w:name="sub_1016"/>
            <w:r>
              <w:t>16.</w:t>
            </w:r>
            <w:bookmarkEnd w:id="26"/>
          </w:p>
        </w:tc>
        <w:tc>
          <w:tcPr>
            <w:tcW w:w="1988" w:type="dxa"/>
            <w:tcBorders>
              <w:top w:val="nil"/>
              <w:left w:val="nil"/>
              <w:bottom w:val="nil"/>
              <w:right w:val="nil"/>
            </w:tcBorders>
          </w:tcPr>
          <w:p w:rsidR="00B1013D" w:rsidRDefault="00B1013D">
            <w:pPr>
              <w:pStyle w:val="a7"/>
              <w:jc w:val="center"/>
            </w:pPr>
            <w:hyperlink r:id="rId34" w:history="1">
              <w:r>
                <w:rPr>
                  <w:rStyle w:val="a4"/>
                  <w:rFonts w:cs="Times New Roman CYR"/>
                </w:rPr>
                <w:t>26.20.13</w:t>
              </w:r>
            </w:hyperlink>
          </w:p>
        </w:tc>
        <w:tc>
          <w:tcPr>
            <w:tcW w:w="3639" w:type="dxa"/>
            <w:tcBorders>
              <w:top w:val="nil"/>
              <w:left w:val="nil"/>
              <w:bottom w:val="nil"/>
              <w:right w:val="nil"/>
            </w:tcBorders>
          </w:tcPr>
          <w:p w:rsidR="00B1013D" w:rsidRDefault="00B1013D">
            <w:pPr>
              <w:pStyle w:val="a9"/>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7" w:name="sub_1017"/>
            <w:r>
              <w:t>17.</w:t>
            </w:r>
            <w:bookmarkEnd w:id="27"/>
          </w:p>
        </w:tc>
        <w:tc>
          <w:tcPr>
            <w:tcW w:w="1988" w:type="dxa"/>
            <w:tcBorders>
              <w:top w:val="nil"/>
              <w:left w:val="nil"/>
              <w:bottom w:val="nil"/>
              <w:right w:val="nil"/>
            </w:tcBorders>
          </w:tcPr>
          <w:p w:rsidR="00B1013D" w:rsidRDefault="00B1013D">
            <w:pPr>
              <w:pStyle w:val="a7"/>
              <w:jc w:val="center"/>
            </w:pPr>
            <w:hyperlink r:id="rId35" w:history="1">
              <w:r>
                <w:rPr>
                  <w:rStyle w:val="a4"/>
                  <w:rFonts w:cs="Times New Roman CYR"/>
                </w:rPr>
                <w:t>26.20.14</w:t>
              </w:r>
            </w:hyperlink>
          </w:p>
        </w:tc>
        <w:tc>
          <w:tcPr>
            <w:tcW w:w="3639" w:type="dxa"/>
            <w:tcBorders>
              <w:top w:val="nil"/>
              <w:left w:val="nil"/>
              <w:bottom w:val="nil"/>
              <w:right w:val="nil"/>
            </w:tcBorders>
          </w:tcPr>
          <w:p w:rsidR="00B1013D" w:rsidRDefault="00B1013D">
            <w:pPr>
              <w:pStyle w:val="a9"/>
            </w:pPr>
            <w:r>
              <w:t>Машины вычислительные электронные цифровые, поставляемые в виде систем для автоматической обработки данных</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8" w:name="sub_1018"/>
            <w:r>
              <w:t>18.</w:t>
            </w:r>
            <w:bookmarkEnd w:id="28"/>
          </w:p>
        </w:tc>
        <w:tc>
          <w:tcPr>
            <w:tcW w:w="1988" w:type="dxa"/>
            <w:tcBorders>
              <w:top w:val="nil"/>
              <w:left w:val="nil"/>
              <w:bottom w:val="nil"/>
              <w:right w:val="nil"/>
            </w:tcBorders>
          </w:tcPr>
          <w:p w:rsidR="00B1013D" w:rsidRDefault="00B1013D">
            <w:pPr>
              <w:pStyle w:val="a7"/>
              <w:jc w:val="center"/>
            </w:pPr>
            <w:hyperlink r:id="rId36" w:history="1">
              <w:r>
                <w:rPr>
                  <w:rStyle w:val="a4"/>
                  <w:rFonts w:cs="Times New Roman CYR"/>
                </w:rPr>
                <w:t>26.20.15</w:t>
              </w:r>
            </w:hyperlink>
          </w:p>
        </w:tc>
        <w:tc>
          <w:tcPr>
            <w:tcW w:w="3639" w:type="dxa"/>
            <w:tcBorders>
              <w:top w:val="nil"/>
              <w:left w:val="nil"/>
              <w:bottom w:val="nil"/>
              <w:right w:val="nil"/>
            </w:tcBorders>
          </w:tcPr>
          <w:p w:rsidR="00B1013D" w:rsidRDefault="00B1013D">
            <w:pPr>
              <w:pStyle w:val="a9"/>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29" w:name="sub_1019"/>
            <w:r>
              <w:t>19.</w:t>
            </w:r>
            <w:bookmarkEnd w:id="29"/>
          </w:p>
        </w:tc>
        <w:tc>
          <w:tcPr>
            <w:tcW w:w="1988" w:type="dxa"/>
            <w:tcBorders>
              <w:top w:val="nil"/>
              <w:left w:val="nil"/>
              <w:bottom w:val="nil"/>
              <w:right w:val="nil"/>
            </w:tcBorders>
          </w:tcPr>
          <w:p w:rsidR="00B1013D" w:rsidRDefault="00B1013D">
            <w:pPr>
              <w:pStyle w:val="a7"/>
              <w:jc w:val="center"/>
            </w:pPr>
            <w:hyperlink r:id="rId37" w:history="1">
              <w:r>
                <w:rPr>
                  <w:rStyle w:val="a4"/>
                  <w:rFonts w:cs="Times New Roman CYR"/>
                </w:rPr>
                <w:t>26.20.16</w:t>
              </w:r>
            </w:hyperlink>
          </w:p>
        </w:tc>
        <w:tc>
          <w:tcPr>
            <w:tcW w:w="3639" w:type="dxa"/>
            <w:tcBorders>
              <w:top w:val="nil"/>
              <w:left w:val="nil"/>
              <w:bottom w:val="nil"/>
              <w:right w:val="nil"/>
            </w:tcBorders>
          </w:tcPr>
          <w:p w:rsidR="00B1013D" w:rsidRDefault="00B1013D">
            <w:pPr>
              <w:pStyle w:val="a9"/>
            </w:pPr>
            <w:r>
              <w:t>Устройства ввода или вывода, содержащие или не содержащие в одном корпусе запоминающие устройства</w:t>
            </w:r>
          </w:p>
        </w:tc>
        <w:tc>
          <w:tcPr>
            <w:tcW w:w="1175" w:type="dxa"/>
            <w:tcBorders>
              <w:top w:val="nil"/>
              <w:left w:val="nil"/>
              <w:bottom w:val="nil"/>
              <w:right w:val="nil"/>
            </w:tcBorders>
          </w:tcPr>
          <w:p w:rsidR="00B1013D" w:rsidRDefault="00B1013D">
            <w:pPr>
              <w:pStyle w:val="a7"/>
              <w:jc w:val="center"/>
            </w:pPr>
            <w:r>
              <w:t>2</w:t>
            </w:r>
          </w:p>
        </w:tc>
        <w:tc>
          <w:tcPr>
            <w:tcW w:w="1622" w:type="dxa"/>
            <w:tcBorders>
              <w:top w:val="nil"/>
              <w:left w:val="nil"/>
              <w:bottom w:val="nil"/>
              <w:right w:val="nil"/>
            </w:tcBorders>
          </w:tcPr>
          <w:p w:rsidR="00B1013D" w:rsidRDefault="00B1013D">
            <w:pPr>
              <w:pStyle w:val="a7"/>
              <w:jc w:val="center"/>
            </w:pPr>
            <w:r>
              <w:t>3</w:t>
            </w:r>
          </w:p>
        </w:tc>
        <w:tc>
          <w:tcPr>
            <w:tcW w:w="1317" w:type="dxa"/>
            <w:tcBorders>
              <w:top w:val="nil"/>
              <w:left w:val="nil"/>
              <w:bottom w:val="nil"/>
              <w:right w:val="nil"/>
            </w:tcBorders>
          </w:tcPr>
          <w:p w:rsidR="00B1013D" w:rsidRDefault="00B1013D">
            <w:pPr>
              <w:pStyle w:val="a7"/>
              <w:jc w:val="center"/>
            </w:pPr>
            <w:r>
              <w:t>3</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0" w:name="sub_1020"/>
            <w:r>
              <w:t>20.</w:t>
            </w:r>
            <w:bookmarkEnd w:id="30"/>
          </w:p>
        </w:tc>
        <w:tc>
          <w:tcPr>
            <w:tcW w:w="1988" w:type="dxa"/>
            <w:tcBorders>
              <w:top w:val="nil"/>
              <w:left w:val="nil"/>
              <w:bottom w:val="nil"/>
              <w:right w:val="nil"/>
            </w:tcBorders>
          </w:tcPr>
          <w:p w:rsidR="00B1013D" w:rsidRDefault="00B1013D">
            <w:pPr>
              <w:pStyle w:val="a7"/>
              <w:jc w:val="center"/>
            </w:pPr>
            <w:hyperlink r:id="rId38" w:history="1">
              <w:r>
                <w:rPr>
                  <w:rStyle w:val="a4"/>
                  <w:rFonts w:cs="Times New Roman CYR"/>
                </w:rPr>
                <w:t>26.20.17</w:t>
              </w:r>
            </w:hyperlink>
          </w:p>
        </w:tc>
        <w:tc>
          <w:tcPr>
            <w:tcW w:w="3639" w:type="dxa"/>
            <w:tcBorders>
              <w:top w:val="nil"/>
              <w:left w:val="nil"/>
              <w:bottom w:val="nil"/>
              <w:right w:val="nil"/>
            </w:tcBorders>
          </w:tcPr>
          <w:p w:rsidR="00B1013D" w:rsidRDefault="00B1013D">
            <w:pPr>
              <w:pStyle w:val="a9"/>
            </w:pPr>
            <w:r>
              <w:t>Мониторы и проекторы, преимущественно используемые в системах автоматической обработки данных</w:t>
            </w:r>
          </w:p>
        </w:tc>
        <w:tc>
          <w:tcPr>
            <w:tcW w:w="1175" w:type="dxa"/>
            <w:tcBorders>
              <w:top w:val="nil"/>
              <w:left w:val="nil"/>
              <w:bottom w:val="nil"/>
              <w:right w:val="nil"/>
            </w:tcBorders>
          </w:tcPr>
          <w:p w:rsidR="00B1013D" w:rsidRDefault="00B1013D">
            <w:pPr>
              <w:pStyle w:val="a7"/>
              <w:jc w:val="center"/>
            </w:pPr>
            <w:r>
              <w:t>2</w:t>
            </w:r>
          </w:p>
        </w:tc>
        <w:tc>
          <w:tcPr>
            <w:tcW w:w="1622" w:type="dxa"/>
            <w:tcBorders>
              <w:top w:val="nil"/>
              <w:left w:val="nil"/>
              <w:bottom w:val="nil"/>
              <w:right w:val="nil"/>
            </w:tcBorders>
          </w:tcPr>
          <w:p w:rsidR="00B1013D" w:rsidRDefault="00B1013D">
            <w:pPr>
              <w:pStyle w:val="a7"/>
              <w:jc w:val="center"/>
            </w:pPr>
            <w:r>
              <w:t>3</w:t>
            </w:r>
          </w:p>
        </w:tc>
        <w:tc>
          <w:tcPr>
            <w:tcW w:w="1317" w:type="dxa"/>
            <w:tcBorders>
              <w:top w:val="nil"/>
              <w:left w:val="nil"/>
              <w:bottom w:val="nil"/>
              <w:right w:val="nil"/>
            </w:tcBorders>
          </w:tcPr>
          <w:p w:rsidR="00B1013D" w:rsidRDefault="00B1013D">
            <w:pPr>
              <w:pStyle w:val="a7"/>
              <w:jc w:val="center"/>
            </w:pPr>
            <w:r>
              <w:t>3</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1" w:name="sub_1021"/>
            <w:r>
              <w:t>21.</w:t>
            </w:r>
            <w:bookmarkEnd w:id="31"/>
          </w:p>
        </w:tc>
        <w:tc>
          <w:tcPr>
            <w:tcW w:w="1988" w:type="dxa"/>
            <w:tcBorders>
              <w:top w:val="nil"/>
              <w:left w:val="nil"/>
              <w:bottom w:val="nil"/>
              <w:right w:val="nil"/>
            </w:tcBorders>
          </w:tcPr>
          <w:p w:rsidR="00B1013D" w:rsidRDefault="00B1013D">
            <w:pPr>
              <w:pStyle w:val="a7"/>
              <w:jc w:val="center"/>
            </w:pPr>
            <w:hyperlink r:id="rId39" w:history="1">
              <w:r>
                <w:rPr>
                  <w:rStyle w:val="a4"/>
                  <w:rFonts w:cs="Times New Roman CYR"/>
                </w:rPr>
                <w:t>26.20.2</w:t>
              </w:r>
            </w:hyperlink>
          </w:p>
        </w:tc>
        <w:tc>
          <w:tcPr>
            <w:tcW w:w="3639" w:type="dxa"/>
            <w:tcBorders>
              <w:top w:val="nil"/>
              <w:left w:val="nil"/>
              <w:bottom w:val="nil"/>
              <w:right w:val="nil"/>
            </w:tcBorders>
          </w:tcPr>
          <w:p w:rsidR="00B1013D" w:rsidRDefault="00B1013D">
            <w:pPr>
              <w:pStyle w:val="a9"/>
            </w:pPr>
            <w:r>
              <w:t>Устройства запоминающие и прочие устройства хранения данных</w:t>
            </w:r>
          </w:p>
        </w:tc>
        <w:tc>
          <w:tcPr>
            <w:tcW w:w="1175" w:type="dxa"/>
            <w:tcBorders>
              <w:top w:val="nil"/>
              <w:left w:val="nil"/>
              <w:bottom w:val="nil"/>
              <w:right w:val="nil"/>
            </w:tcBorders>
          </w:tcPr>
          <w:p w:rsidR="00B1013D" w:rsidRDefault="00B1013D">
            <w:pPr>
              <w:pStyle w:val="a7"/>
              <w:jc w:val="center"/>
            </w:pPr>
            <w:r>
              <w:t>30</w:t>
            </w:r>
          </w:p>
        </w:tc>
        <w:tc>
          <w:tcPr>
            <w:tcW w:w="1622" w:type="dxa"/>
            <w:tcBorders>
              <w:top w:val="nil"/>
              <w:left w:val="nil"/>
              <w:bottom w:val="nil"/>
              <w:right w:val="nil"/>
            </w:tcBorders>
          </w:tcPr>
          <w:p w:rsidR="00B1013D" w:rsidRDefault="00B1013D">
            <w:pPr>
              <w:pStyle w:val="a7"/>
              <w:jc w:val="center"/>
            </w:pPr>
            <w:r>
              <w:t>40</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2" w:name="sub_1022"/>
            <w:r>
              <w:t>22.</w:t>
            </w:r>
            <w:bookmarkEnd w:id="32"/>
          </w:p>
        </w:tc>
        <w:tc>
          <w:tcPr>
            <w:tcW w:w="1988" w:type="dxa"/>
            <w:tcBorders>
              <w:top w:val="nil"/>
              <w:left w:val="nil"/>
              <w:bottom w:val="nil"/>
              <w:right w:val="nil"/>
            </w:tcBorders>
          </w:tcPr>
          <w:p w:rsidR="00B1013D" w:rsidRDefault="00B1013D">
            <w:pPr>
              <w:pStyle w:val="a7"/>
              <w:jc w:val="center"/>
            </w:pPr>
            <w:hyperlink r:id="rId40" w:history="1">
              <w:r>
                <w:rPr>
                  <w:rStyle w:val="a4"/>
                  <w:rFonts w:cs="Times New Roman CYR"/>
                </w:rPr>
                <w:t>26.20.3</w:t>
              </w:r>
            </w:hyperlink>
          </w:p>
        </w:tc>
        <w:tc>
          <w:tcPr>
            <w:tcW w:w="3639" w:type="dxa"/>
            <w:tcBorders>
              <w:top w:val="nil"/>
              <w:left w:val="nil"/>
              <w:bottom w:val="nil"/>
              <w:right w:val="nil"/>
            </w:tcBorders>
          </w:tcPr>
          <w:p w:rsidR="00B1013D" w:rsidRDefault="00B1013D">
            <w:pPr>
              <w:pStyle w:val="a9"/>
            </w:pPr>
            <w:r>
              <w:t>Устройства автоматической обработки данных прочие</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3" w:name="sub_1023"/>
            <w:r>
              <w:t>23.</w:t>
            </w:r>
            <w:bookmarkEnd w:id="33"/>
          </w:p>
        </w:tc>
        <w:tc>
          <w:tcPr>
            <w:tcW w:w="1988" w:type="dxa"/>
            <w:tcBorders>
              <w:top w:val="nil"/>
              <w:left w:val="nil"/>
              <w:bottom w:val="nil"/>
              <w:right w:val="nil"/>
            </w:tcBorders>
          </w:tcPr>
          <w:p w:rsidR="00B1013D" w:rsidRDefault="00B1013D">
            <w:pPr>
              <w:pStyle w:val="a7"/>
              <w:jc w:val="center"/>
            </w:pPr>
            <w:hyperlink r:id="rId41" w:history="1">
              <w:r>
                <w:rPr>
                  <w:rStyle w:val="a4"/>
                  <w:rFonts w:cs="Times New Roman CYR"/>
                </w:rPr>
                <w:t>26.30.11.110</w:t>
              </w:r>
            </w:hyperlink>
          </w:p>
        </w:tc>
        <w:tc>
          <w:tcPr>
            <w:tcW w:w="3639" w:type="dxa"/>
            <w:tcBorders>
              <w:top w:val="nil"/>
              <w:left w:val="nil"/>
              <w:bottom w:val="nil"/>
              <w:right w:val="nil"/>
            </w:tcBorders>
          </w:tcPr>
          <w:p w:rsidR="00B1013D" w:rsidRDefault="00B1013D">
            <w:pPr>
              <w:pStyle w:val="a9"/>
            </w:pPr>
            <w:r>
              <w:t>Средства связи, выполняющие функцию систем коммутации</w:t>
            </w:r>
          </w:p>
        </w:tc>
        <w:tc>
          <w:tcPr>
            <w:tcW w:w="1175" w:type="dxa"/>
            <w:tcBorders>
              <w:top w:val="nil"/>
              <w:left w:val="nil"/>
              <w:bottom w:val="nil"/>
              <w:right w:val="nil"/>
            </w:tcBorders>
          </w:tcPr>
          <w:p w:rsidR="00B1013D" w:rsidRDefault="00B1013D">
            <w:pPr>
              <w:pStyle w:val="a7"/>
              <w:jc w:val="center"/>
            </w:pPr>
            <w:r>
              <w:t>44</w:t>
            </w:r>
          </w:p>
        </w:tc>
        <w:tc>
          <w:tcPr>
            <w:tcW w:w="1622" w:type="dxa"/>
            <w:tcBorders>
              <w:top w:val="nil"/>
              <w:left w:val="nil"/>
              <w:bottom w:val="nil"/>
              <w:right w:val="nil"/>
            </w:tcBorders>
          </w:tcPr>
          <w:p w:rsidR="00B1013D" w:rsidRDefault="00B1013D">
            <w:pPr>
              <w:pStyle w:val="a7"/>
              <w:jc w:val="center"/>
            </w:pPr>
            <w:r>
              <w:t>49</w:t>
            </w:r>
          </w:p>
        </w:tc>
        <w:tc>
          <w:tcPr>
            <w:tcW w:w="1317" w:type="dxa"/>
            <w:tcBorders>
              <w:top w:val="nil"/>
              <w:left w:val="nil"/>
              <w:bottom w:val="nil"/>
              <w:right w:val="nil"/>
            </w:tcBorders>
          </w:tcPr>
          <w:p w:rsidR="00B1013D" w:rsidRDefault="00B1013D">
            <w:pPr>
              <w:pStyle w:val="a7"/>
              <w:jc w:val="center"/>
            </w:pPr>
            <w:r>
              <w:t>49</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4" w:name="sub_1024"/>
            <w:r>
              <w:t>24.</w:t>
            </w:r>
            <w:bookmarkEnd w:id="34"/>
          </w:p>
        </w:tc>
        <w:tc>
          <w:tcPr>
            <w:tcW w:w="1988" w:type="dxa"/>
            <w:tcBorders>
              <w:top w:val="nil"/>
              <w:left w:val="nil"/>
              <w:bottom w:val="nil"/>
              <w:right w:val="nil"/>
            </w:tcBorders>
          </w:tcPr>
          <w:p w:rsidR="00B1013D" w:rsidRDefault="00B1013D">
            <w:pPr>
              <w:pStyle w:val="a7"/>
              <w:jc w:val="center"/>
            </w:pPr>
            <w:hyperlink r:id="rId42" w:history="1">
              <w:r>
                <w:rPr>
                  <w:rStyle w:val="a4"/>
                  <w:rFonts w:cs="Times New Roman CYR"/>
                </w:rPr>
                <w:t>26.30.11.120</w:t>
              </w:r>
            </w:hyperlink>
          </w:p>
        </w:tc>
        <w:tc>
          <w:tcPr>
            <w:tcW w:w="3639" w:type="dxa"/>
            <w:tcBorders>
              <w:top w:val="nil"/>
              <w:left w:val="nil"/>
              <w:bottom w:val="nil"/>
              <w:right w:val="nil"/>
            </w:tcBorders>
          </w:tcPr>
          <w:p w:rsidR="00B1013D" w:rsidRDefault="00B1013D">
            <w:pPr>
              <w:pStyle w:val="a9"/>
            </w:pPr>
            <w:r>
              <w:t>Средства связи, выполняющие функцию цифровых транспортных систем</w:t>
            </w:r>
          </w:p>
        </w:tc>
        <w:tc>
          <w:tcPr>
            <w:tcW w:w="1175" w:type="dxa"/>
            <w:tcBorders>
              <w:top w:val="nil"/>
              <w:left w:val="nil"/>
              <w:bottom w:val="nil"/>
              <w:right w:val="nil"/>
            </w:tcBorders>
          </w:tcPr>
          <w:p w:rsidR="00B1013D" w:rsidRDefault="00B1013D">
            <w:pPr>
              <w:pStyle w:val="a7"/>
              <w:jc w:val="center"/>
            </w:pPr>
            <w:r>
              <w:t>44</w:t>
            </w:r>
          </w:p>
        </w:tc>
        <w:tc>
          <w:tcPr>
            <w:tcW w:w="1622" w:type="dxa"/>
            <w:tcBorders>
              <w:top w:val="nil"/>
              <w:left w:val="nil"/>
              <w:bottom w:val="nil"/>
              <w:right w:val="nil"/>
            </w:tcBorders>
          </w:tcPr>
          <w:p w:rsidR="00B1013D" w:rsidRDefault="00B1013D">
            <w:pPr>
              <w:pStyle w:val="a7"/>
              <w:jc w:val="center"/>
            </w:pPr>
            <w:r>
              <w:t>49</w:t>
            </w:r>
          </w:p>
        </w:tc>
        <w:tc>
          <w:tcPr>
            <w:tcW w:w="1317" w:type="dxa"/>
            <w:tcBorders>
              <w:top w:val="nil"/>
              <w:left w:val="nil"/>
              <w:bottom w:val="nil"/>
              <w:right w:val="nil"/>
            </w:tcBorders>
          </w:tcPr>
          <w:p w:rsidR="00B1013D" w:rsidRDefault="00B1013D">
            <w:pPr>
              <w:pStyle w:val="a7"/>
              <w:jc w:val="center"/>
            </w:pPr>
            <w:r>
              <w:t>49</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5" w:name="sub_1025"/>
            <w:r>
              <w:t>25.</w:t>
            </w:r>
            <w:bookmarkEnd w:id="35"/>
          </w:p>
        </w:tc>
        <w:tc>
          <w:tcPr>
            <w:tcW w:w="1988" w:type="dxa"/>
            <w:tcBorders>
              <w:top w:val="nil"/>
              <w:left w:val="nil"/>
              <w:bottom w:val="nil"/>
              <w:right w:val="nil"/>
            </w:tcBorders>
          </w:tcPr>
          <w:p w:rsidR="00B1013D" w:rsidRDefault="00B1013D">
            <w:pPr>
              <w:pStyle w:val="a7"/>
              <w:jc w:val="center"/>
            </w:pPr>
            <w:hyperlink r:id="rId43" w:history="1">
              <w:r>
                <w:rPr>
                  <w:rStyle w:val="a4"/>
                  <w:rFonts w:cs="Times New Roman CYR"/>
                </w:rPr>
                <w:t>26.30.11.130</w:t>
              </w:r>
            </w:hyperlink>
          </w:p>
        </w:tc>
        <w:tc>
          <w:tcPr>
            <w:tcW w:w="3639" w:type="dxa"/>
            <w:tcBorders>
              <w:top w:val="nil"/>
              <w:left w:val="nil"/>
              <w:bottom w:val="nil"/>
              <w:right w:val="nil"/>
            </w:tcBorders>
          </w:tcPr>
          <w:p w:rsidR="00B1013D" w:rsidRDefault="00B1013D">
            <w:pPr>
              <w:pStyle w:val="a9"/>
            </w:pPr>
            <w:r>
              <w:t>Средства связи, выполняющие функцию систем управления и мониторинга</w:t>
            </w:r>
          </w:p>
        </w:tc>
        <w:tc>
          <w:tcPr>
            <w:tcW w:w="1175" w:type="dxa"/>
            <w:tcBorders>
              <w:top w:val="nil"/>
              <w:left w:val="nil"/>
              <w:bottom w:val="nil"/>
              <w:right w:val="nil"/>
            </w:tcBorders>
          </w:tcPr>
          <w:p w:rsidR="00B1013D" w:rsidRDefault="00B1013D">
            <w:pPr>
              <w:pStyle w:val="a7"/>
              <w:jc w:val="center"/>
            </w:pPr>
            <w:r>
              <w:t>44</w:t>
            </w:r>
          </w:p>
        </w:tc>
        <w:tc>
          <w:tcPr>
            <w:tcW w:w="1622" w:type="dxa"/>
            <w:tcBorders>
              <w:top w:val="nil"/>
              <w:left w:val="nil"/>
              <w:bottom w:val="nil"/>
              <w:right w:val="nil"/>
            </w:tcBorders>
          </w:tcPr>
          <w:p w:rsidR="00B1013D" w:rsidRDefault="00B1013D">
            <w:pPr>
              <w:pStyle w:val="a7"/>
              <w:jc w:val="center"/>
            </w:pPr>
            <w:r>
              <w:t>49</w:t>
            </w:r>
          </w:p>
        </w:tc>
        <w:tc>
          <w:tcPr>
            <w:tcW w:w="1317" w:type="dxa"/>
            <w:tcBorders>
              <w:top w:val="nil"/>
              <w:left w:val="nil"/>
              <w:bottom w:val="nil"/>
              <w:right w:val="nil"/>
            </w:tcBorders>
          </w:tcPr>
          <w:p w:rsidR="00B1013D" w:rsidRDefault="00B1013D">
            <w:pPr>
              <w:pStyle w:val="a7"/>
              <w:jc w:val="center"/>
            </w:pPr>
            <w:r>
              <w:t>49</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6" w:name="sub_1026"/>
            <w:r>
              <w:t>26.</w:t>
            </w:r>
            <w:bookmarkEnd w:id="36"/>
          </w:p>
        </w:tc>
        <w:tc>
          <w:tcPr>
            <w:tcW w:w="1988" w:type="dxa"/>
            <w:tcBorders>
              <w:top w:val="nil"/>
              <w:left w:val="nil"/>
              <w:bottom w:val="nil"/>
              <w:right w:val="nil"/>
            </w:tcBorders>
          </w:tcPr>
          <w:p w:rsidR="00B1013D" w:rsidRDefault="00B1013D">
            <w:pPr>
              <w:pStyle w:val="a7"/>
              <w:jc w:val="center"/>
            </w:pPr>
            <w:hyperlink r:id="rId44" w:history="1">
              <w:r>
                <w:rPr>
                  <w:rStyle w:val="a4"/>
                  <w:rFonts w:cs="Times New Roman CYR"/>
                </w:rPr>
                <w:t>26.30.11.150</w:t>
              </w:r>
            </w:hyperlink>
          </w:p>
        </w:tc>
        <w:tc>
          <w:tcPr>
            <w:tcW w:w="3639" w:type="dxa"/>
            <w:tcBorders>
              <w:top w:val="nil"/>
              <w:left w:val="nil"/>
              <w:bottom w:val="nil"/>
              <w:right w:val="nil"/>
            </w:tcBorders>
          </w:tcPr>
          <w:p w:rsidR="00B1013D" w:rsidRDefault="00B1013D">
            <w:pPr>
              <w:pStyle w:val="a9"/>
            </w:pPr>
            <w:r>
              <w:t>Средства связи радиоэлектронные</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7" w:name="sub_1027"/>
            <w:r>
              <w:t>27.</w:t>
            </w:r>
            <w:bookmarkEnd w:id="37"/>
          </w:p>
        </w:tc>
        <w:tc>
          <w:tcPr>
            <w:tcW w:w="1988" w:type="dxa"/>
            <w:tcBorders>
              <w:top w:val="nil"/>
              <w:left w:val="nil"/>
              <w:bottom w:val="nil"/>
              <w:right w:val="nil"/>
            </w:tcBorders>
          </w:tcPr>
          <w:p w:rsidR="00B1013D" w:rsidRDefault="00B1013D">
            <w:pPr>
              <w:pStyle w:val="a7"/>
              <w:jc w:val="center"/>
            </w:pPr>
            <w:hyperlink r:id="rId45" w:history="1">
              <w:r>
                <w:rPr>
                  <w:rStyle w:val="a4"/>
                  <w:rFonts w:cs="Times New Roman CYR"/>
                </w:rPr>
                <w:t>26.30.11.160</w:t>
              </w:r>
            </w:hyperlink>
          </w:p>
        </w:tc>
        <w:tc>
          <w:tcPr>
            <w:tcW w:w="3639" w:type="dxa"/>
            <w:tcBorders>
              <w:top w:val="nil"/>
              <w:left w:val="nil"/>
              <w:bottom w:val="nil"/>
              <w:right w:val="nil"/>
            </w:tcBorders>
          </w:tcPr>
          <w:p w:rsidR="00B1013D" w:rsidRDefault="00B1013D">
            <w:pPr>
              <w:pStyle w:val="a9"/>
            </w:pPr>
            <w:r>
              <w:t xml:space="preserve">Средства связи, в том числе </w:t>
            </w:r>
            <w:r>
              <w:lastRenderedPageBreak/>
              <w:t>программное обеспечение, обеспечивающее выполнение установленных действий при проведении оперативно-розыскных мероприятий</w:t>
            </w:r>
          </w:p>
        </w:tc>
        <w:tc>
          <w:tcPr>
            <w:tcW w:w="1175" w:type="dxa"/>
            <w:tcBorders>
              <w:top w:val="nil"/>
              <w:left w:val="nil"/>
              <w:bottom w:val="nil"/>
              <w:right w:val="nil"/>
            </w:tcBorders>
          </w:tcPr>
          <w:p w:rsidR="00B1013D" w:rsidRDefault="00B1013D">
            <w:pPr>
              <w:pStyle w:val="a7"/>
              <w:jc w:val="center"/>
            </w:pPr>
            <w:r>
              <w:lastRenderedPageBreak/>
              <w:t>55</w:t>
            </w:r>
          </w:p>
        </w:tc>
        <w:tc>
          <w:tcPr>
            <w:tcW w:w="1622" w:type="dxa"/>
            <w:tcBorders>
              <w:top w:val="nil"/>
              <w:left w:val="nil"/>
              <w:bottom w:val="nil"/>
              <w:right w:val="nil"/>
            </w:tcBorders>
          </w:tcPr>
          <w:p w:rsidR="00B1013D" w:rsidRDefault="00B1013D">
            <w:pPr>
              <w:pStyle w:val="a7"/>
              <w:jc w:val="center"/>
            </w:pPr>
            <w:r>
              <w:t>62</w:t>
            </w:r>
          </w:p>
        </w:tc>
        <w:tc>
          <w:tcPr>
            <w:tcW w:w="1317" w:type="dxa"/>
            <w:tcBorders>
              <w:top w:val="nil"/>
              <w:left w:val="nil"/>
              <w:bottom w:val="nil"/>
              <w:right w:val="nil"/>
            </w:tcBorders>
          </w:tcPr>
          <w:p w:rsidR="00B1013D" w:rsidRDefault="00B1013D">
            <w:pPr>
              <w:pStyle w:val="a7"/>
              <w:jc w:val="center"/>
            </w:pPr>
            <w:r>
              <w:t>62</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8" w:name="sub_1028"/>
            <w:r>
              <w:lastRenderedPageBreak/>
              <w:t>28.</w:t>
            </w:r>
            <w:bookmarkEnd w:id="38"/>
          </w:p>
        </w:tc>
        <w:tc>
          <w:tcPr>
            <w:tcW w:w="1988" w:type="dxa"/>
            <w:tcBorders>
              <w:top w:val="nil"/>
              <w:left w:val="nil"/>
              <w:bottom w:val="nil"/>
              <w:right w:val="nil"/>
            </w:tcBorders>
          </w:tcPr>
          <w:p w:rsidR="00B1013D" w:rsidRDefault="00B1013D">
            <w:pPr>
              <w:pStyle w:val="a7"/>
              <w:jc w:val="center"/>
            </w:pPr>
            <w:hyperlink r:id="rId46" w:history="1">
              <w:r>
                <w:rPr>
                  <w:rStyle w:val="a4"/>
                  <w:rFonts w:cs="Times New Roman CYR"/>
                </w:rPr>
                <w:t>26.30.11.190</w:t>
              </w:r>
            </w:hyperlink>
          </w:p>
        </w:tc>
        <w:tc>
          <w:tcPr>
            <w:tcW w:w="3639" w:type="dxa"/>
            <w:tcBorders>
              <w:top w:val="nil"/>
              <w:left w:val="nil"/>
              <w:bottom w:val="nil"/>
              <w:right w:val="nil"/>
            </w:tcBorders>
          </w:tcPr>
          <w:p w:rsidR="00B1013D" w:rsidRDefault="00B1013D">
            <w:pPr>
              <w:pStyle w:val="a9"/>
            </w:pPr>
            <w:r>
              <w:t>Аппаратура коммуникационная передающая с приемными устройствами прочая, не включенная в другие группировки</w:t>
            </w:r>
          </w:p>
        </w:tc>
        <w:tc>
          <w:tcPr>
            <w:tcW w:w="1175" w:type="dxa"/>
            <w:tcBorders>
              <w:top w:val="nil"/>
              <w:left w:val="nil"/>
              <w:bottom w:val="nil"/>
              <w:right w:val="nil"/>
            </w:tcBorders>
          </w:tcPr>
          <w:p w:rsidR="00B1013D" w:rsidRDefault="00B1013D">
            <w:pPr>
              <w:pStyle w:val="a7"/>
              <w:jc w:val="center"/>
            </w:pPr>
            <w:r>
              <w:t>66</w:t>
            </w:r>
          </w:p>
        </w:tc>
        <w:tc>
          <w:tcPr>
            <w:tcW w:w="1622" w:type="dxa"/>
            <w:tcBorders>
              <w:top w:val="nil"/>
              <w:left w:val="nil"/>
              <w:bottom w:val="nil"/>
              <w:right w:val="nil"/>
            </w:tcBorders>
          </w:tcPr>
          <w:p w:rsidR="00B1013D" w:rsidRDefault="00B1013D">
            <w:pPr>
              <w:pStyle w:val="a7"/>
              <w:jc w:val="center"/>
            </w:pPr>
            <w:r>
              <w:t>73</w:t>
            </w:r>
          </w:p>
        </w:tc>
        <w:tc>
          <w:tcPr>
            <w:tcW w:w="1317" w:type="dxa"/>
            <w:tcBorders>
              <w:top w:val="nil"/>
              <w:left w:val="nil"/>
              <w:bottom w:val="nil"/>
              <w:right w:val="nil"/>
            </w:tcBorders>
          </w:tcPr>
          <w:p w:rsidR="00B1013D" w:rsidRDefault="00B1013D">
            <w:pPr>
              <w:pStyle w:val="a7"/>
              <w:jc w:val="center"/>
            </w:pPr>
            <w:r>
              <w:t>73</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39" w:name="sub_1029"/>
            <w:r>
              <w:t>29.</w:t>
            </w:r>
            <w:bookmarkEnd w:id="39"/>
          </w:p>
        </w:tc>
        <w:tc>
          <w:tcPr>
            <w:tcW w:w="1988" w:type="dxa"/>
            <w:tcBorders>
              <w:top w:val="nil"/>
              <w:left w:val="nil"/>
              <w:bottom w:val="nil"/>
              <w:right w:val="nil"/>
            </w:tcBorders>
          </w:tcPr>
          <w:p w:rsidR="00B1013D" w:rsidRDefault="00B1013D">
            <w:pPr>
              <w:pStyle w:val="a7"/>
              <w:jc w:val="center"/>
            </w:pPr>
            <w:hyperlink r:id="rId47" w:history="1">
              <w:r>
                <w:rPr>
                  <w:rStyle w:val="a4"/>
                  <w:rFonts w:cs="Times New Roman CYR"/>
                </w:rPr>
                <w:t>26.30.12</w:t>
              </w:r>
            </w:hyperlink>
          </w:p>
        </w:tc>
        <w:tc>
          <w:tcPr>
            <w:tcW w:w="3639" w:type="dxa"/>
            <w:tcBorders>
              <w:top w:val="nil"/>
              <w:left w:val="nil"/>
              <w:bottom w:val="nil"/>
              <w:right w:val="nil"/>
            </w:tcBorders>
          </w:tcPr>
          <w:p w:rsidR="00B1013D" w:rsidRDefault="00B1013D">
            <w:pPr>
              <w:pStyle w:val="a9"/>
            </w:pPr>
            <w:r>
              <w:t>Аппаратура коммуникационная передающая без приемных устройств</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0" w:name="sub_1030"/>
            <w:r>
              <w:t>30.</w:t>
            </w:r>
            <w:bookmarkEnd w:id="40"/>
          </w:p>
        </w:tc>
        <w:tc>
          <w:tcPr>
            <w:tcW w:w="1988" w:type="dxa"/>
            <w:tcBorders>
              <w:top w:val="nil"/>
              <w:left w:val="nil"/>
              <w:bottom w:val="nil"/>
              <w:right w:val="nil"/>
            </w:tcBorders>
          </w:tcPr>
          <w:p w:rsidR="00B1013D" w:rsidRDefault="00B1013D">
            <w:pPr>
              <w:pStyle w:val="a7"/>
              <w:jc w:val="center"/>
            </w:pPr>
            <w:hyperlink r:id="rId48" w:history="1">
              <w:r>
                <w:rPr>
                  <w:rStyle w:val="a4"/>
                  <w:rFonts w:cs="Times New Roman CYR"/>
                </w:rPr>
                <w:t>26.30.13</w:t>
              </w:r>
            </w:hyperlink>
          </w:p>
        </w:tc>
        <w:tc>
          <w:tcPr>
            <w:tcW w:w="3639" w:type="dxa"/>
            <w:tcBorders>
              <w:top w:val="nil"/>
              <w:left w:val="nil"/>
              <w:bottom w:val="nil"/>
              <w:right w:val="nil"/>
            </w:tcBorders>
          </w:tcPr>
          <w:p w:rsidR="00B1013D" w:rsidRDefault="00B1013D">
            <w:pPr>
              <w:pStyle w:val="a9"/>
            </w:pPr>
            <w:r>
              <w:t>Камеры телевизионные</w:t>
            </w:r>
          </w:p>
        </w:tc>
        <w:tc>
          <w:tcPr>
            <w:tcW w:w="1175" w:type="dxa"/>
            <w:tcBorders>
              <w:top w:val="nil"/>
              <w:left w:val="nil"/>
              <w:bottom w:val="nil"/>
              <w:right w:val="nil"/>
            </w:tcBorders>
          </w:tcPr>
          <w:p w:rsidR="00B1013D" w:rsidRDefault="00B1013D">
            <w:pPr>
              <w:pStyle w:val="a7"/>
              <w:jc w:val="center"/>
            </w:pPr>
            <w:r>
              <w:t>16</w:t>
            </w:r>
          </w:p>
        </w:tc>
        <w:tc>
          <w:tcPr>
            <w:tcW w:w="1622" w:type="dxa"/>
            <w:tcBorders>
              <w:top w:val="nil"/>
              <w:left w:val="nil"/>
              <w:bottom w:val="nil"/>
              <w:right w:val="nil"/>
            </w:tcBorders>
          </w:tcPr>
          <w:p w:rsidR="00B1013D" w:rsidRDefault="00B1013D">
            <w:pPr>
              <w:pStyle w:val="a7"/>
              <w:jc w:val="center"/>
            </w:pPr>
            <w:r>
              <w:t>18</w:t>
            </w:r>
          </w:p>
        </w:tc>
        <w:tc>
          <w:tcPr>
            <w:tcW w:w="1317" w:type="dxa"/>
            <w:tcBorders>
              <w:top w:val="nil"/>
              <w:left w:val="nil"/>
              <w:bottom w:val="nil"/>
              <w:right w:val="nil"/>
            </w:tcBorders>
          </w:tcPr>
          <w:p w:rsidR="00B1013D" w:rsidRDefault="00B1013D">
            <w:pPr>
              <w:pStyle w:val="a7"/>
              <w:jc w:val="center"/>
            </w:pPr>
            <w:r>
              <w:t>18</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1" w:name="sub_1031"/>
            <w:r>
              <w:t>31.</w:t>
            </w:r>
            <w:bookmarkEnd w:id="41"/>
          </w:p>
        </w:tc>
        <w:tc>
          <w:tcPr>
            <w:tcW w:w="1988" w:type="dxa"/>
            <w:tcBorders>
              <w:top w:val="nil"/>
              <w:left w:val="nil"/>
              <w:bottom w:val="nil"/>
              <w:right w:val="nil"/>
            </w:tcBorders>
          </w:tcPr>
          <w:p w:rsidR="00B1013D" w:rsidRDefault="00B1013D">
            <w:pPr>
              <w:pStyle w:val="a7"/>
              <w:jc w:val="center"/>
            </w:pPr>
            <w:hyperlink r:id="rId49" w:history="1">
              <w:r>
                <w:rPr>
                  <w:rStyle w:val="a4"/>
                  <w:rFonts w:cs="Times New Roman CYR"/>
                </w:rPr>
                <w:t>26.30.22</w:t>
              </w:r>
            </w:hyperlink>
          </w:p>
        </w:tc>
        <w:tc>
          <w:tcPr>
            <w:tcW w:w="3639" w:type="dxa"/>
            <w:tcBorders>
              <w:top w:val="nil"/>
              <w:left w:val="nil"/>
              <w:bottom w:val="nil"/>
              <w:right w:val="nil"/>
            </w:tcBorders>
          </w:tcPr>
          <w:p w:rsidR="00B1013D" w:rsidRDefault="00B1013D">
            <w:pPr>
              <w:pStyle w:val="a9"/>
            </w:pPr>
            <w:r>
              <w:t>Аппараты телефонные для сотовых сетей связи или для прочих беспроводных сетей</w:t>
            </w:r>
          </w:p>
        </w:tc>
        <w:tc>
          <w:tcPr>
            <w:tcW w:w="1175" w:type="dxa"/>
            <w:tcBorders>
              <w:top w:val="nil"/>
              <w:left w:val="nil"/>
              <w:bottom w:val="nil"/>
              <w:right w:val="nil"/>
            </w:tcBorders>
          </w:tcPr>
          <w:p w:rsidR="00B1013D" w:rsidRDefault="00B1013D">
            <w:pPr>
              <w:pStyle w:val="a7"/>
              <w:jc w:val="center"/>
            </w:pPr>
            <w:r>
              <w:t>1</w:t>
            </w:r>
          </w:p>
        </w:tc>
        <w:tc>
          <w:tcPr>
            <w:tcW w:w="1622" w:type="dxa"/>
            <w:tcBorders>
              <w:top w:val="nil"/>
              <w:left w:val="nil"/>
              <w:bottom w:val="nil"/>
              <w:right w:val="nil"/>
            </w:tcBorders>
          </w:tcPr>
          <w:p w:rsidR="00B1013D" w:rsidRDefault="00B1013D">
            <w:pPr>
              <w:pStyle w:val="a7"/>
              <w:jc w:val="center"/>
            </w:pPr>
            <w:r>
              <w:t>1</w:t>
            </w:r>
          </w:p>
        </w:tc>
        <w:tc>
          <w:tcPr>
            <w:tcW w:w="1317" w:type="dxa"/>
            <w:tcBorders>
              <w:top w:val="nil"/>
              <w:left w:val="nil"/>
              <w:bottom w:val="nil"/>
              <w:right w:val="nil"/>
            </w:tcBorders>
          </w:tcPr>
          <w:p w:rsidR="00B1013D" w:rsidRDefault="00B1013D">
            <w:pPr>
              <w:pStyle w:val="a7"/>
              <w:jc w:val="center"/>
            </w:pPr>
            <w:r>
              <w:t>1</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2" w:name="sub_1032"/>
            <w:r>
              <w:t>32.</w:t>
            </w:r>
            <w:bookmarkEnd w:id="42"/>
          </w:p>
        </w:tc>
        <w:tc>
          <w:tcPr>
            <w:tcW w:w="1988" w:type="dxa"/>
            <w:tcBorders>
              <w:top w:val="nil"/>
              <w:left w:val="nil"/>
              <w:bottom w:val="nil"/>
              <w:right w:val="nil"/>
            </w:tcBorders>
          </w:tcPr>
          <w:p w:rsidR="00B1013D" w:rsidRDefault="00B1013D">
            <w:pPr>
              <w:pStyle w:val="a7"/>
              <w:jc w:val="center"/>
            </w:pPr>
            <w:hyperlink r:id="rId50" w:history="1">
              <w:r>
                <w:rPr>
                  <w:rStyle w:val="a4"/>
                  <w:rFonts w:cs="Times New Roman CYR"/>
                </w:rPr>
                <w:t>26.30.3</w:t>
              </w:r>
            </w:hyperlink>
          </w:p>
        </w:tc>
        <w:tc>
          <w:tcPr>
            <w:tcW w:w="3639" w:type="dxa"/>
            <w:tcBorders>
              <w:top w:val="nil"/>
              <w:left w:val="nil"/>
              <w:bottom w:val="nil"/>
              <w:right w:val="nil"/>
            </w:tcBorders>
          </w:tcPr>
          <w:p w:rsidR="00B1013D" w:rsidRDefault="00B1013D">
            <w:pPr>
              <w:pStyle w:val="a9"/>
            </w:pPr>
            <w:r>
              <w:t>Части и комплектующие коммуникационного оборудования</w:t>
            </w:r>
          </w:p>
        </w:tc>
        <w:tc>
          <w:tcPr>
            <w:tcW w:w="1175" w:type="dxa"/>
            <w:tcBorders>
              <w:top w:val="nil"/>
              <w:left w:val="nil"/>
              <w:bottom w:val="nil"/>
              <w:right w:val="nil"/>
            </w:tcBorders>
          </w:tcPr>
          <w:p w:rsidR="00B1013D" w:rsidRDefault="00B1013D">
            <w:pPr>
              <w:pStyle w:val="a7"/>
              <w:jc w:val="center"/>
            </w:pPr>
            <w:r>
              <w:t>0</w:t>
            </w:r>
          </w:p>
        </w:tc>
        <w:tc>
          <w:tcPr>
            <w:tcW w:w="1622" w:type="dxa"/>
            <w:tcBorders>
              <w:top w:val="nil"/>
              <w:left w:val="nil"/>
              <w:bottom w:val="nil"/>
              <w:right w:val="nil"/>
            </w:tcBorders>
          </w:tcPr>
          <w:p w:rsidR="00B1013D" w:rsidRDefault="00B1013D">
            <w:pPr>
              <w:pStyle w:val="a7"/>
              <w:jc w:val="center"/>
            </w:pPr>
            <w:r>
              <w:t>1</w:t>
            </w:r>
          </w:p>
        </w:tc>
        <w:tc>
          <w:tcPr>
            <w:tcW w:w="1317" w:type="dxa"/>
            <w:tcBorders>
              <w:top w:val="nil"/>
              <w:left w:val="nil"/>
              <w:bottom w:val="nil"/>
              <w:right w:val="nil"/>
            </w:tcBorders>
          </w:tcPr>
          <w:p w:rsidR="00B1013D" w:rsidRDefault="00B1013D">
            <w:pPr>
              <w:pStyle w:val="a7"/>
              <w:jc w:val="center"/>
            </w:pPr>
            <w:r>
              <w:t>1</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3" w:name="sub_1033"/>
            <w:r>
              <w:t>33.</w:t>
            </w:r>
            <w:bookmarkEnd w:id="43"/>
          </w:p>
        </w:tc>
        <w:tc>
          <w:tcPr>
            <w:tcW w:w="1988" w:type="dxa"/>
            <w:tcBorders>
              <w:top w:val="nil"/>
              <w:left w:val="nil"/>
              <w:bottom w:val="nil"/>
              <w:right w:val="nil"/>
            </w:tcBorders>
          </w:tcPr>
          <w:p w:rsidR="00B1013D" w:rsidRDefault="00B1013D">
            <w:pPr>
              <w:pStyle w:val="a7"/>
              <w:jc w:val="center"/>
            </w:pPr>
            <w:hyperlink r:id="rId51" w:history="1">
              <w:r>
                <w:rPr>
                  <w:rStyle w:val="a4"/>
                  <w:rFonts w:cs="Times New Roman CYR"/>
                </w:rPr>
                <w:t>26.30.4</w:t>
              </w:r>
            </w:hyperlink>
          </w:p>
        </w:tc>
        <w:tc>
          <w:tcPr>
            <w:tcW w:w="3639" w:type="dxa"/>
            <w:tcBorders>
              <w:top w:val="nil"/>
              <w:left w:val="nil"/>
              <w:bottom w:val="nil"/>
              <w:right w:val="nil"/>
            </w:tcBorders>
          </w:tcPr>
          <w:p w:rsidR="00B1013D" w:rsidRDefault="00B1013D">
            <w:pPr>
              <w:pStyle w:val="a9"/>
            </w:pPr>
            <w:r>
              <w:t>Антенны и антенные отражатели всех видов и их части; части передающей радио- и телевизионной аппаратуры и телевизионных камер</w:t>
            </w:r>
          </w:p>
        </w:tc>
        <w:tc>
          <w:tcPr>
            <w:tcW w:w="1175" w:type="dxa"/>
            <w:tcBorders>
              <w:top w:val="nil"/>
              <w:left w:val="nil"/>
              <w:bottom w:val="nil"/>
              <w:right w:val="nil"/>
            </w:tcBorders>
          </w:tcPr>
          <w:p w:rsidR="00B1013D" w:rsidRDefault="00B1013D">
            <w:pPr>
              <w:pStyle w:val="a7"/>
              <w:jc w:val="center"/>
            </w:pPr>
            <w:r>
              <w:t>19</w:t>
            </w:r>
          </w:p>
        </w:tc>
        <w:tc>
          <w:tcPr>
            <w:tcW w:w="1622" w:type="dxa"/>
            <w:tcBorders>
              <w:top w:val="nil"/>
              <w:left w:val="nil"/>
              <w:bottom w:val="nil"/>
              <w:right w:val="nil"/>
            </w:tcBorders>
          </w:tcPr>
          <w:p w:rsidR="00B1013D" w:rsidRDefault="00B1013D">
            <w:pPr>
              <w:pStyle w:val="a7"/>
              <w:jc w:val="center"/>
            </w:pPr>
            <w:r>
              <w:t>21</w:t>
            </w:r>
          </w:p>
        </w:tc>
        <w:tc>
          <w:tcPr>
            <w:tcW w:w="1317" w:type="dxa"/>
            <w:tcBorders>
              <w:top w:val="nil"/>
              <w:left w:val="nil"/>
              <w:bottom w:val="nil"/>
              <w:right w:val="nil"/>
            </w:tcBorders>
          </w:tcPr>
          <w:p w:rsidR="00B1013D" w:rsidRDefault="00B1013D">
            <w:pPr>
              <w:pStyle w:val="a7"/>
              <w:jc w:val="center"/>
            </w:pPr>
            <w:r>
              <w:t>21</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4" w:name="sub_1034"/>
            <w:r>
              <w:t>34.</w:t>
            </w:r>
            <w:bookmarkEnd w:id="44"/>
          </w:p>
        </w:tc>
        <w:tc>
          <w:tcPr>
            <w:tcW w:w="1988" w:type="dxa"/>
            <w:tcBorders>
              <w:top w:val="nil"/>
              <w:left w:val="nil"/>
              <w:bottom w:val="nil"/>
              <w:right w:val="nil"/>
            </w:tcBorders>
          </w:tcPr>
          <w:p w:rsidR="00B1013D" w:rsidRDefault="00B1013D">
            <w:pPr>
              <w:pStyle w:val="a7"/>
              <w:jc w:val="center"/>
            </w:pPr>
            <w:hyperlink r:id="rId52" w:history="1">
              <w:r>
                <w:rPr>
                  <w:rStyle w:val="a4"/>
                  <w:rFonts w:cs="Times New Roman CYR"/>
                </w:rPr>
                <w:t>26.30.5</w:t>
              </w:r>
            </w:hyperlink>
          </w:p>
        </w:tc>
        <w:tc>
          <w:tcPr>
            <w:tcW w:w="3639" w:type="dxa"/>
            <w:tcBorders>
              <w:top w:val="nil"/>
              <w:left w:val="nil"/>
              <w:bottom w:val="nil"/>
              <w:right w:val="nil"/>
            </w:tcBorders>
          </w:tcPr>
          <w:p w:rsidR="00B1013D" w:rsidRDefault="00B1013D">
            <w:pPr>
              <w:pStyle w:val="a9"/>
            </w:pPr>
            <w:r>
              <w:t>Устройства охранной или пожарной сигнализации и аналогичная аппаратура</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5" w:name="sub_1035"/>
            <w:r>
              <w:t>35.</w:t>
            </w:r>
            <w:bookmarkEnd w:id="45"/>
          </w:p>
        </w:tc>
        <w:tc>
          <w:tcPr>
            <w:tcW w:w="1988" w:type="dxa"/>
            <w:tcBorders>
              <w:top w:val="nil"/>
              <w:left w:val="nil"/>
              <w:bottom w:val="nil"/>
              <w:right w:val="nil"/>
            </w:tcBorders>
          </w:tcPr>
          <w:p w:rsidR="00B1013D" w:rsidRDefault="00B1013D">
            <w:pPr>
              <w:pStyle w:val="a7"/>
              <w:jc w:val="center"/>
            </w:pPr>
            <w:hyperlink r:id="rId53" w:history="1">
              <w:r>
                <w:rPr>
                  <w:rStyle w:val="a4"/>
                  <w:rFonts w:cs="Times New Roman CYR"/>
                </w:rPr>
                <w:t>26.30.6</w:t>
              </w:r>
            </w:hyperlink>
          </w:p>
        </w:tc>
        <w:tc>
          <w:tcPr>
            <w:tcW w:w="3639" w:type="dxa"/>
            <w:tcBorders>
              <w:top w:val="nil"/>
              <w:left w:val="nil"/>
              <w:bottom w:val="nil"/>
              <w:right w:val="nil"/>
            </w:tcBorders>
          </w:tcPr>
          <w:p w:rsidR="00B1013D" w:rsidRDefault="00B1013D">
            <w:pPr>
              <w:pStyle w:val="a9"/>
            </w:pPr>
            <w:r>
              <w:t>Части устройств охранной или пожарной сигнализации и аналогичной аппаратуры</w:t>
            </w:r>
          </w:p>
        </w:tc>
        <w:tc>
          <w:tcPr>
            <w:tcW w:w="1175" w:type="dxa"/>
            <w:tcBorders>
              <w:top w:val="nil"/>
              <w:left w:val="nil"/>
              <w:bottom w:val="nil"/>
              <w:right w:val="nil"/>
            </w:tcBorders>
          </w:tcPr>
          <w:p w:rsidR="00B1013D" w:rsidRDefault="00B1013D">
            <w:pPr>
              <w:pStyle w:val="a7"/>
              <w:jc w:val="center"/>
            </w:pPr>
            <w:r>
              <w:t>7</w:t>
            </w:r>
          </w:p>
        </w:tc>
        <w:tc>
          <w:tcPr>
            <w:tcW w:w="1622" w:type="dxa"/>
            <w:tcBorders>
              <w:top w:val="nil"/>
              <w:left w:val="nil"/>
              <w:bottom w:val="nil"/>
              <w:right w:val="nil"/>
            </w:tcBorders>
          </w:tcPr>
          <w:p w:rsidR="00B1013D" w:rsidRDefault="00B1013D">
            <w:pPr>
              <w:pStyle w:val="a7"/>
              <w:jc w:val="center"/>
            </w:pPr>
            <w:r>
              <w:t>8</w:t>
            </w:r>
          </w:p>
        </w:tc>
        <w:tc>
          <w:tcPr>
            <w:tcW w:w="1317" w:type="dxa"/>
            <w:tcBorders>
              <w:top w:val="nil"/>
              <w:left w:val="nil"/>
              <w:bottom w:val="nil"/>
              <w:right w:val="nil"/>
            </w:tcBorders>
          </w:tcPr>
          <w:p w:rsidR="00B1013D" w:rsidRDefault="00B1013D">
            <w:pPr>
              <w:pStyle w:val="a7"/>
              <w:jc w:val="center"/>
            </w:pPr>
            <w:r>
              <w:t>8</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6" w:name="sub_1036"/>
            <w:r>
              <w:t>36.</w:t>
            </w:r>
            <w:bookmarkEnd w:id="46"/>
          </w:p>
        </w:tc>
        <w:tc>
          <w:tcPr>
            <w:tcW w:w="1988" w:type="dxa"/>
            <w:tcBorders>
              <w:top w:val="nil"/>
              <w:left w:val="nil"/>
              <w:bottom w:val="nil"/>
              <w:right w:val="nil"/>
            </w:tcBorders>
          </w:tcPr>
          <w:p w:rsidR="00B1013D" w:rsidRDefault="00B1013D">
            <w:pPr>
              <w:pStyle w:val="a7"/>
              <w:jc w:val="center"/>
            </w:pPr>
            <w:hyperlink r:id="rId54" w:history="1">
              <w:r>
                <w:rPr>
                  <w:rStyle w:val="a4"/>
                  <w:rFonts w:cs="Times New Roman CYR"/>
                </w:rPr>
                <w:t>26.40</w:t>
              </w:r>
            </w:hyperlink>
          </w:p>
        </w:tc>
        <w:tc>
          <w:tcPr>
            <w:tcW w:w="3639" w:type="dxa"/>
            <w:tcBorders>
              <w:top w:val="nil"/>
              <w:left w:val="nil"/>
              <w:bottom w:val="nil"/>
              <w:right w:val="nil"/>
            </w:tcBorders>
          </w:tcPr>
          <w:p w:rsidR="00B1013D" w:rsidRDefault="00B1013D">
            <w:pPr>
              <w:pStyle w:val="a9"/>
            </w:pPr>
            <w:r>
              <w:t>Техника бытовая электронная</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75</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7" w:name="sub_1037"/>
            <w:r>
              <w:t>37.</w:t>
            </w:r>
            <w:bookmarkEnd w:id="47"/>
          </w:p>
        </w:tc>
        <w:tc>
          <w:tcPr>
            <w:tcW w:w="1988" w:type="dxa"/>
            <w:tcBorders>
              <w:top w:val="nil"/>
              <w:left w:val="nil"/>
              <w:bottom w:val="nil"/>
              <w:right w:val="nil"/>
            </w:tcBorders>
          </w:tcPr>
          <w:p w:rsidR="00B1013D" w:rsidRDefault="00B1013D">
            <w:pPr>
              <w:pStyle w:val="a7"/>
              <w:jc w:val="center"/>
            </w:pPr>
            <w:hyperlink r:id="rId55" w:history="1">
              <w:r>
                <w:rPr>
                  <w:rStyle w:val="a4"/>
                  <w:rFonts w:cs="Times New Roman CYR"/>
                </w:rPr>
                <w:t>26.40.31.190</w:t>
              </w:r>
            </w:hyperlink>
          </w:p>
        </w:tc>
        <w:tc>
          <w:tcPr>
            <w:tcW w:w="3639" w:type="dxa"/>
            <w:tcBorders>
              <w:top w:val="nil"/>
              <w:left w:val="nil"/>
              <w:bottom w:val="nil"/>
              <w:right w:val="nil"/>
            </w:tcBorders>
          </w:tcPr>
          <w:p w:rsidR="00B1013D" w:rsidRDefault="00B1013D">
            <w:pPr>
              <w:pStyle w:val="a9"/>
            </w:pPr>
            <w:r>
              <w:t>Аппаратура для воспроизведения звука прочая</w:t>
            </w:r>
          </w:p>
        </w:tc>
        <w:tc>
          <w:tcPr>
            <w:tcW w:w="1175" w:type="dxa"/>
            <w:tcBorders>
              <w:top w:val="nil"/>
              <w:left w:val="nil"/>
              <w:bottom w:val="nil"/>
              <w:right w:val="nil"/>
            </w:tcBorders>
          </w:tcPr>
          <w:p w:rsidR="00B1013D" w:rsidRDefault="00B1013D">
            <w:pPr>
              <w:pStyle w:val="a7"/>
              <w:jc w:val="center"/>
            </w:pPr>
            <w:r>
              <w:t>70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8" w:name="sub_1038"/>
            <w:r>
              <w:t>38.</w:t>
            </w:r>
            <w:bookmarkEnd w:id="48"/>
          </w:p>
        </w:tc>
        <w:tc>
          <w:tcPr>
            <w:tcW w:w="1988" w:type="dxa"/>
            <w:tcBorders>
              <w:top w:val="nil"/>
              <w:left w:val="nil"/>
              <w:bottom w:val="nil"/>
              <w:right w:val="nil"/>
            </w:tcBorders>
          </w:tcPr>
          <w:p w:rsidR="00B1013D" w:rsidRDefault="00B1013D">
            <w:pPr>
              <w:pStyle w:val="a7"/>
              <w:jc w:val="center"/>
            </w:pPr>
            <w:hyperlink r:id="rId56" w:history="1">
              <w:r>
                <w:rPr>
                  <w:rStyle w:val="a4"/>
                  <w:rFonts w:cs="Times New Roman CYR"/>
                </w:rPr>
                <w:t>26.40.41.000</w:t>
              </w:r>
            </w:hyperlink>
          </w:p>
        </w:tc>
        <w:tc>
          <w:tcPr>
            <w:tcW w:w="3639" w:type="dxa"/>
            <w:tcBorders>
              <w:top w:val="nil"/>
              <w:left w:val="nil"/>
              <w:bottom w:val="nil"/>
              <w:right w:val="nil"/>
            </w:tcBorders>
          </w:tcPr>
          <w:p w:rsidR="00B1013D" w:rsidRDefault="00B1013D">
            <w:pPr>
              <w:pStyle w:val="a9"/>
            </w:pPr>
            <w:r>
              <w:t>Микрофоны и подставки для них</w:t>
            </w:r>
          </w:p>
        </w:tc>
        <w:tc>
          <w:tcPr>
            <w:tcW w:w="1175" w:type="dxa"/>
            <w:tcBorders>
              <w:top w:val="nil"/>
              <w:left w:val="nil"/>
              <w:bottom w:val="nil"/>
              <w:right w:val="nil"/>
            </w:tcBorders>
          </w:tcPr>
          <w:p w:rsidR="00B1013D" w:rsidRDefault="00B1013D">
            <w:pPr>
              <w:pStyle w:val="a7"/>
              <w:jc w:val="center"/>
            </w:pPr>
            <w:r>
              <w:t>70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49" w:name="sub_1039"/>
            <w:r>
              <w:t>39.</w:t>
            </w:r>
            <w:bookmarkEnd w:id="49"/>
          </w:p>
        </w:tc>
        <w:tc>
          <w:tcPr>
            <w:tcW w:w="1988" w:type="dxa"/>
            <w:tcBorders>
              <w:top w:val="nil"/>
              <w:left w:val="nil"/>
              <w:bottom w:val="nil"/>
              <w:right w:val="nil"/>
            </w:tcBorders>
          </w:tcPr>
          <w:p w:rsidR="00B1013D" w:rsidRDefault="00B1013D">
            <w:pPr>
              <w:pStyle w:val="a7"/>
              <w:jc w:val="center"/>
            </w:pPr>
            <w:hyperlink r:id="rId57" w:history="1">
              <w:r>
                <w:rPr>
                  <w:rStyle w:val="a4"/>
                  <w:rFonts w:cs="Times New Roman CYR"/>
                </w:rPr>
                <w:t>26.40.42.110</w:t>
              </w:r>
            </w:hyperlink>
          </w:p>
          <w:p w:rsidR="00B1013D" w:rsidRDefault="00B1013D">
            <w:pPr>
              <w:pStyle w:val="a7"/>
            </w:pPr>
          </w:p>
        </w:tc>
        <w:tc>
          <w:tcPr>
            <w:tcW w:w="3639" w:type="dxa"/>
            <w:tcBorders>
              <w:top w:val="nil"/>
              <w:left w:val="nil"/>
              <w:bottom w:val="nil"/>
              <w:right w:val="nil"/>
            </w:tcBorders>
          </w:tcPr>
          <w:p w:rsidR="00B1013D" w:rsidRDefault="00B1013D">
            <w:pPr>
              <w:pStyle w:val="a9"/>
            </w:pPr>
            <w:r>
              <w:t>Громкоговорители</w:t>
            </w:r>
          </w:p>
        </w:tc>
        <w:tc>
          <w:tcPr>
            <w:tcW w:w="1175" w:type="dxa"/>
            <w:tcBorders>
              <w:top w:val="nil"/>
              <w:left w:val="nil"/>
              <w:bottom w:val="nil"/>
              <w:right w:val="nil"/>
            </w:tcBorders>
          </w:tcPr>
          <w:p w:rsidR="00B1013D" w:rsidRDefault="00B1013D">
            <w:pPr>
              <w:pStyle w:val="a7"/>
              <w:jc w:val="center"/>
            </w:pPr>
            <w:r>
              <w:t>70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0" w:name="sub_1040"/>
            <w:r>
              <w:t>40.</w:t>
            </w:r>
            <w:bookmarkEnd w:id="50"/>
          </w:p>
        </w:tc>
        <w:tc>
          <w:tcPr>
            <w:tcW w:w="1988" w:type="dxa"/>
            <w:tcBorders>
              <w:top w:val="nil"/>
              <w:left w:val="nil"/>
              <w:bottom w:val="nil"/>
              <w:right w:val="nil"/>
            </w:tcBorders>
          </w:tcPr>
          <w:p w:rsidR="00B1013D" w:rsidRDefault="00B1013D">
            <w:pPr>
              <w:pStyle w:val="a7"/>
              <w:jc w:val="center"/>
            </w:pPr>
            <w:hyperlink r:id="rId58" w:history="1">
              <w:r>
                <w:rPr>
                  <w:rStyle w:val="a4"/>
                  <w:rFonts w:cs="Times New Roman CYR"/>
                </w:rPr>
                <w:t>26.40.42.120</w:t>
              </w:r>
            </w:hyperlink>
          </w:p>
        </w:tc>
        <w:tc>
          <w:tcPr>
            <w:tcW w:w="3639" w:type="dxa"/>
            <w:tcBorders>
              <w:top w:val="nil"/>
              <w:left w:val="nil"/>
              <w:bottom w:val="nil"/>
              <w:right w:val="nil"/>
            </w:tcBorders>
          </w:tcPr>
          <w:p w:rsidR="00B1013D" w:rsidRDefault="00B1013D">
            <w:pPr>
              <w:pStyle w:val="a9"/>
            </w:pPr>
            <w:r>
              <w:t>Телефоны головные, наушники и комбинированные устройства, состоящие из микрофона и громкоговорителя</w:t>
            </w:r>
          </w:p>
          <w:p w:rsidR="00B1013D" w:rsidRDefault="00B1013D">
            <w:pPr>
              <w:pStyle w:val="a7"/>
            </w:pPr>
          </w:p>
        </w:tc>
        <w:tc>
          <w:tcPr>
            <w:tcW w:w="1175" w:type="dxa"/>
            <w:tcBorders>
              <w:top w:val="nil"/>
              <w:left w:val="nil"/>
              <w:bottom w:val="nil"/>
              <w:right w:val="nil"/>
            </w:tcBorders>
          </w:tcPr>
          <w:p w:rsidR="00B1013D" w:rsidRDefault="00B1013D">
            <w:pPr>
              <w:pStyle w:val="a7"/>
              <w:jc w:val="center"/>
            </w:pPr>
            <w:r>
              <w:t>70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1" w:name="sub_1041"/>
            <w:r>
              <w:t>41.</w:t>
            </w:r>
            <w:bookmarkEnd w:id="51"/>
          </w:p>
        </w:tc>
        <w:tc>
          <w:tcPr>
            <w:tcW w:w="1988" w:type="dxa"/>
            <w:tcBorders>
              <w:top w:val="nil"/>
              <w:left w:val="nil"/>
              <w:bottom w:val="nil"/>
              <w:right w:val="nil"/>
            </w:tcBorders>
          </w:tcPr>
          <w:p w:rsidR="00B1013D" w:rsidRDefault="00B1013D">
            <w:pPr>
              <w:pStyle w:val="a7"/>
              <w:jc w:val="center"/>
            </w:pPr>
            <w:hyperlink r:id="rId59" w:history="1">
              <w:r>
                <w:rPr>
                  <w:rStyle w:val="a4"/>
                  <w:rFonts w:cs="Times New Roman CYR"/>
                </w:rPr>
                <w:t>26.40.43</w:t>
              </w:r>
            </w:hyperlink>
          </w:p>
        </w:tc>
        <w:tc>
          <w:tcPr>
            <w:tcW w:w="3639" w:type="dxa"/>
            <w:tcBorders>
              <w:top w:val="nil"/>
              <w:left w:val="nil"/>
              <w:bottom w:val="nil"/>
              <w:right w:val="nil"/>
            </w:tcBorders>
          </w:tcPr>
          <w:p w:rsidR="00B1013D" w:rsidRDefault="00B1013D">
            <w:pPr>
              <w:pStyle w:val="a9"/>
            </w:pPr>
            <w:r>
              <w:t>Усилители электрические звуковых частот; установки электрических усилителей звука</w:t>
            </w:r>
          </w:p>
        </w:tc>
        <w:tc>
          <w:tcPr>
            <w:tcW w:w="1175" w:type="dxa"/>
            <w:tcBorders>
              <w:top w:val="nil"/>
              <w:left w:val="nil"/>
              <w:bottom w:val="nil"/>
              <w:right w:val="nil"/>
            </w:tcBorders>
          </w:tcPr>
          <w:p w:rsidR="00B1013D" w:rsidRDefault="00B1013D">
            <w:pPr>
              <w:pStyle w:val="a7"/>
              <w:jc w:val="center"/>
            </w:pPr>
            <w:r>
              <w:t>70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2" w:name="sub_1042"/>
            <w:r>
              <w:t>42.</w:t>
            </w:r>
            <w:bookmarkEnd w:id="52"/>
          </w:p>
        </w:tc>
        <w:tc>
          <w:tcPr>
            <w:tcW w:w="1988" w:type="dxa"/>
            <w:tcBorders>
              <w:top w:val="nil"/>
              <w:left w:val="nil"/>
              <w:bottom w:val="nil"/>
              <w:right w:val="nil"/>
            </w:tcBorders>
          </w:tcPr>
          <w:p w:rsidR="00B1013D" w:rsidRDefault="00B1013D">
            <w:pPr>
              <w:pStyle w:val="a7"/>
              <w:jc w:val="center"/>
            </w:pPr>
            <w:hyperlink r:id="rId60" w:history="1">
              <w:r>
                <w:rPr>
                  <w:rStyle w:val="a4"/>
                  <w:rFonts w:cs="Times New Roman CYR"/>
                </w:rPr>
                <w:t>26.40.51.000</w:t>
              </w:r>
            </w:hyperlink>
          </w:p>
        </w:tc>
        <w:tc>
          <w:tcPr>
            <w:tcW w:w="3639" w:type="dxa"/>
            <w:tcBorders>
              <w:top w:val="nil"/>
              <w:left w:val="nil"/>
              <w:bottom w:val="nil"/>
              <w:right w:val="nil"/>
            </w:tcBorders>
          </w:tcPr>
          <w:p w:rsidR="00B1013D" w:rsidRDefault="00B1013D">
            <w:pPr>
              <w:pStyle w:val="a9"/>
            </w:pPr>
            <w:r>
              <w:t>Части и принадлежности звукового и видеооборудования</w:t>
            </w:r>
          </w:p>
        </w:tc>
        <w:tc>
          <w:tcPr>
            <w:tcW w:w="1175" w:type="dxa"/>
            <w:tcBorders>
              <w:top w:val="nil"/>
              <w:left w:val="nil"/>
              <w:bottom w:val="nil"/>
              <w:right w:val="nil"/>
            </w:tcBorders>
          </w:tcPr>
          <w:p w:rsidR="00B1013D" w:rsidRDefault="00B1013D">
            <w:pPr>
              <w:pStyle w:val="a7"/>
              <w:jc w:val="center"/>
            </w:pPr>
            <w:r>
              <w:t>70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3" w:name="sub_1043"/>
            <w:r>
              <w:t>43.</w:t>
            </w:r>
            <w:bookmarkEnd w:id="53"/>
          </w:p>
        </w:tc>
        <w:tc>
          <w:tcPr>
            <w:tcW w:w="1988" w:type="dxa"/>
            <w:tcBorders>
              <w:top w:val="nil"/>
              <w:left w:val="nil"/>
              <w:bottom w:val="nil"/>
              <w:right w:val="nil"/>
            </w:tcBorders>
          </w:tcPr>
          <w:p w:rsidR="00B1013D" w:rsidRDefault="00B1013D">
            <w:pPr>
              <w:pStyle w:val="a7"/>
              <w:jc w:val="center"/>
            </w:pPr>
            <w:hyperlink r:id="rId61" w:history="1">
              <w:r>
                <w:rPr>
                  <w:rStyle w:val="a4"/>
                  <w:rFonts w:cs="Times New Roman CYR"/>
                </w:rPr>
                <w:t>26.51.2</w:t>
              </w:r>
            </w:hyperlink>
          </w:p>
        </w:tc>
        <w:tc>
          <w:tcPr>
            <w:tcW w:w="3639" w:type="dxa"/>
            <w:tcBorders>
              <w:top w:val="nil"/>
              <w:left w:val="nil"/>
              <w:bottom w:val="nil"/>
              <w:right w:val="nil"/>
            </w:tcBorders>
          </w:tcPr>
          <w:p w:rsidR="00B1013D" w:rsidRDefault="00B1013D">
            <w:pPr>
              <w:pStyle w:val="a9"/>
            </w:pPr>
            <w:r>
              <w:t xml:space="preserve">Аппаратура радиолокационная, радионавигационная и </w:t>
            </w:r>
            <w:r>
              <w:lastRenderedPageBreak/>
              <w:t>радиоаппаратура дистанционного управления</w:t>
            </w:r>
          </w:p>
        </w:tc>
        <w:tc>
          <w:tcPr>
            <w:tcW w:w="1175" w:type="dxa"/>
            <w:tcBorders>
              <w:top w:val="nil"/>
              <w:left w:val="nil"/>
              <w:bottom w:val="nil"/>
              <w:right w:val="nil"/>
            </w:tcBorders>
          </w:tcPr>
          <w:p w:rsidR="00B1013D" w:rsidRDefault="00B1013D">
            <w:pPr>
              <w:pStyle w:val="a7"/>
              <w:jc w:val="center"/>
            </w:pPr>
            <w:r>
              <w:lastRenderedPageBreak/>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4" w:name="sub_1044"/>
            <w:r>
              <w:lastRenderedPageBreak/>
              <w:t>44.</w:t>
            </w:r>
            <w:bookmarkEnd w:id="54"/>
          </w:p>
        </w:tc>
        <w:tc>
          <w:tcPr>
            <w:tcW w:w="1988" w:type="dxa"/>
            <w:tcBorders>
              <w:top w:val="nil"/>
              <w:left w:val="nil"/>
              <w:bottom w:val="nil"/>
              <w:right w:val="nil"/>
            </w:tcBorders>
          </w:tcPr>
          <w:p w:rsidR="00B1013D" w:rsidRDefault="00B1013D">
            <w:pPr>
              <w:pStyle w:val="a7"/>
              <w:jc w:val="center"/>
            </w:pPr>
            <w:hyperlink r:id="rId62" w:history="1">
              <w:r>
                <w:rPr>
                  <w:rStyle w:val="a4"/>
                  <w:rFonts w:cs="Times New Roman CYR"/>
                </w:rPr>
                <w:t>26.51.4</w:t>
              </w:r>
            </w:hyperlink>
          </w:p>
        </w:tc>
        <w:tc>
          <w:tcPr>
            <w:tcW w:w="3639" w:type="dxa"/>
            <w:tcBorders>
              <w:top w:val="nil"/>
              <w:left w:val="nil"/>
              <w:bottom w:val="nil"/>
              <w:right w:val="nil"/>
            </w:tcBorders>
          </w:tcPr>
          <w:p w:rsidR="00B1013D" w:rsidRDefault="00B1013D">
            <w:pPr>
              <w:pStyle w:val="a9"/>
            </w:pPr>
            <w:r>
              <w:t>Приборы для измерения электрических величин или ионизирующих излучений</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5" w:name="sub_1045"/>
            <w:r>
              <w:t>45.</w:t>
            </w:r>
            <w:bookmarkEnd w:id="55"/>
          </w:p>
        </w:tc>
        <w:tc>
          <w:tcPr>
            <w:tcW w:w="1988" w:type="dxa"/>
            <w:tcBorders>
              <w:top w:val="nil"/>
              <w:left w:val="nil"/>
              <w:bottom w:val="nil"/>
              <w:right w:val="nil"/>
            </w:tcBorders>
          </w:tcPr>
          <w:p w:rsidR="00B1013D" w:rsidRDefault="00B1013D">
            <w:pPr>
              <w:pStyle w:val="a7"/>
              <w:jc w:val="center"/>
            </w:pPr>
            <w:hyperlink r:id="rId63" w:history="1">
              <w:r>
                <w:rPr>
                  <w:rStyle w:val="a4"/>
                  <w:rFonts w:cs="Times New Roman CYR"/>
                </w:rPr>
                <w:t>26.51.5</w:t>
              </w:r>
            </w:hyperlink>
          </w:p>
        </w:tc>
        <w:tc>
          <w:tcPr>
            <w:tcW w:w="3639" w:type="dxa"/>
            <w:tcBorders>
              <w:top w:val="nil"/>
              <w:left w:val="nil"/>
              <w:bottom w:val="nil"/>
              <w:right w:val="nil"/>
            </w:tcBorders>
          </w:tcPr>
          <w:p w:rsidR="00B1013D" w:rsidRDefault="00B1013D">
            <w:pPr>
              <w:pStyle w:val="a9"/>
            </w:pPr>
            <w:r>
              <w:t>Приборы для контроля прочих физических величин</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6" w:name="sub_1046"/>
            <w:r>
              <w:t>46.</w:t>
            </w:r>
            <w:bookmarkEnd w:id="56"/>
          </w:p>
        </w:tc>
        <w:tc>
          <w:tcPr>
            <w:tcW w:w="1988" w:type="dxa"/>
            <w:tcBorders>
              <w:top w:val="nil"/>
              <w:left w:val="nil"/>
              <w:bottom w:val="nil"/>
              <w:right w:val="nil"/>
            </w:tcBorders>
          </w:tcPr>
          <w:p w:rsidR="00B1013D" w:rsidRDefault="00B1013D">
            <w:pPr>
              <w:pStyle w:val="a7"/>
              <w:jc w:val="center"/>
            </w:pPr>
            <w:hyperlink r:id="rId64" w:history="1">
              <w:r>
                <w:rPr>
                  <w:rStyle w:val="a4"/>
                  <w:rFonts w:cs="Times New Roman CYR"/>
                </w:rPr>
                <w:t>26.51.6</w:t>
              </w:r>
            </w:hyperlink>
          </w:p>
        </w:tc>
        <w:tc>
          <w:tcPr>
            <w:tcW w:w="3639" w:type="dxa"/>
            <w:tcBorders>
              <w:top w:val="nil"/>
              <w:left w:val="nil"/>
              <w:bottom w:val="nil"/>
              <w:right w:val="nil"/>
            </w:tcBorders>
          </w:tcPr>
          <w:p w:rsidR="00B1013D" w:rsidRDefault="00B1013D">
            <w:pPr>
              <w:pStyle w:val="a9"/>
            </w:pPr>
            <w:r>
              <w:t>Инструменты и приборы прочие для измерения, контроля и испытаний</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7" w:name="sub_1047"/>
            <w:r>
              <w:t>47.</w:t>
            </w:r>
            <w:bookmarkEnd w:id="57"/>
          </w:p>
        </w:tc>
        <w:tc>
          <w:tcPr>
            <w:tcW w:w="1988" w:type="dxa"/>
            <w:tcBorders>
              <w:top w:val="nil"/>
              <w:left w:val="nil"/>
              <w:bottom w:val="nil"/>
              <w:right w:val="nil"/>
            </w:tcBorders>
          </w:tcPr>
          <w:p w:rsidR="00B1013D" w:rsidRDefault="00B1013D">
            <w:pPr>
              <w:pStyle w:val="a7"/>
              <w:jc w:val="center"/>
            </w:pPr>
            <w:hyperlink r:id="rId65" w:history="1">
              <w:r>
                <w:rPr>
                  <w:rStyle w:val="a4"/>
                  <w:rFonts w:cs="Times New Roman CYR"/>
                </w:rPr>
                <w:t>26.51.70.110</w:t>
              </w:r>
            </w:hyperlink>
          </w:p>
        </w:tc>
        <w:tc>
          <w:tcPr>
            <w:tcW w:w="3639" w:type="dxa"/>
            <w:tcBorders>
              <w:top w:val="nil"/>
              <w:left w:val="nil"/>
              <w:bottom w:val="nil"/>
              <w:right w:val="nil"/>
            </w:tcBorders>
          </w:tcPr>
          <w:p w:rsidR="00B1013D" w:rsidRDefault="00B1013D">
            <w:pPr>
              <w:pStyle w:val="a9"/>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30</w:t>
            </w:r>
          </w:p>
        </w:tc>
        <w:tc>
          <w:tcPr>
            <w:tcW w:w="1622" w:type="dxa"/>
            <w:tcBorders>
              <w:top w:val="nil"/>
              <w:left w:val="nil"/>
              <w:bottom w:val="nil"/>
              <w:right w:val="nil"/>
            </w:tcBorders>
          </w:tcPr>
          <w:p w:rsidR="00B1013D" w:rsidRDefault="00B1013D">
            <w:pPr>
              <w:pStyle w:val="a7"/>
              <w:jc w:val="center"/>
            </w:pPr>
            <w:r>
              <w:t>40</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8" w:name="sub_1048"/>
            <w:r>
              <w:t>48.</w:t>
            </w:r>
            <w:bookmarkEnd w:id="58"/>
          </w:p>
        </w:tc>
        <w:tc>
          <w:tcPr>
            <w:tcW w:w="1988" w:type="dxa"/>
            <w:tcBorders>
              <w:top w:val="nil"/>
              <w:left w:val="nil"/>
              <w:bottom w:val="nil"/>
              <w:right w:val="nil"/>
            </w:tcBorders>
          </w:tcPr>
          <w:p w:rsidR="00B1013D" w:rsidRDefault="00B1013D">
            <w:pPr>
              <w:pStyle w:val="a7"/>
              <w:jc w:val="center"/>
            </w:pPr>
            <w:hyperlink r:id="rId66" w:history="1">
              <w:r>
                <w:rPr>
                  <w:rStyle w:val="a4"/>
                  <w:rFonts w:cs="Times New Roman CYR"/>
                </w:rPr>
                <w:t>26.51.70.190</w:t>
              </w:r>
            </w:hyperlink>
          </w:p>
        </w:tc>
        <w:tc>
          <w:tcPr>
            <w:tcW w:w="3639" w:type="dxa"/>
            <w:tcBorders>
              <w:top w:val="nil"/>
              <w:left w:val="nil"/>
              <w:bottom w:val="nil"/>
              <w:right w:val="nil"/>
            </w:tcBorders>
          </w:tcPr>
          <w:p w:rsidR="00B1013D" w:rsidRDefault="00B1013D">
            <w:pPr>
              <w:pStyle w:val="a9"/>
            </w:pPr>
            <w:r>
              <w:t>Приборы автоматические регулирующие и контрольно-измерительные прочие</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59" w:name="sub_1049"/>
            <w:r>
              <w:t>49.</w:t>
            </w:r>
            <w:bookmarkEnd w:id="59"/>
          </w:p>
        </w:tc>
        <w:tc>
          <w:tcPr>
            <w:tcW w:w="1988" w:type="dxa"/>
            <w:tcBorders>
              <w:top w:val="nil"/>
              <w:left w:val="nil"/>
              <w:bottom w:val="nil"/>
              <w:right w:val="nil"/>
            </w:tcBorders>
          </w:tcPr>
          <w:p w:rsidR="00B1013D" w:rsidRDefault="00B1013D">
            <w:pPr>
              <w:pStyle w:val="a7"/>
              <w:jc w:val="center"/>
            </w:pPr>
            <w:hyperlink r:id="rId67" w:history="1">
              <w:r>
                <w:rPr>
                  <w:rStyle w:val="a4"/>
                  <w:rFonts w:cs="Times New Roman CYR"/>
                </w:rPr>
                <w:t>26.60</w:t>
              </w:r>
            </w:hyperlink>
          </w:p>
        </w:tc>
        <w:tc>
          <w:tcPr>
            <w:tcW w:w="3639" w:type="dxa"/>
            <w:tcBorders>
              <w:top w:val="nil"/>
              <w:left w:val="nil"/>
              <w:bottom w:val="nil"/>
              <w:right w:val="nil"/>
            </w:tcBorders>
          </w:tcPr>
          <w:p w:rsidR="00B1013D" w:rsidRDefault="00B1013D">
            <w:pPr>
              <w:pStyle w:val="a9"/>
            </w:pPr>
            <w:r>
              <w:t>Оборудование для облучения, электрическое диагностическое и терапевтическое, применяемые в медицинских целях</w:t>
            </w:r>
          </w:p>
        </w:tc>
        <w:tc>
          <w:tcPr>
            <w:tcW w:w="1175" w:type="dxa"/>
            <w:tcBorders>
              <w:top w:val="nil"/>
              <w:left w:val="nil"/>
              <w:bottom w:val="nil"/>
              <w:right w:val="nil"/>
            </w:tcBorders>
          </w:tcPr>
          <w:p w:rsidR="00B1013D" w:rsidRDefault="00B1013D">
            <w:pPr>
              <w:pStyle w:val="a7"/>
              <w:jc w:val="center"/>
            </w:pPr>
            <w:r>
              <w:t>9</w:t>
            </w:r>
          </w:p>
        </w:tc>
        <w:tc>
          <w:tcPr>
            <w:tcW w:w="1622" w:type="dxa"/>
            <w:tcBorders>
              <w:top w:val="nil"/>
              <w:left w:val="nil"/>
              <w:bottom w:val="nil"/>
              <w:right w:val="nil"/>
            </w:tcBorders>
          </w:tcPr>
          <w:p w:rsidR="00B1013D" w:rsidRDefault="00B1013D">
            <w:pPr>
              <w:pStyle w:val="a7"/>
              <w:jc w:val="center"/>
            </w:pPr>
            <w:r>
              <w:t>10</w:t>
            </w:r>
          </w:p>
        </w:tc>
        <w:tc>
          <w:tcPr>
            <w:tcW w:w="1317" w:type="dxa"/>
            <w:tcBorders>
              <w:top w:val="nil"/>
              <w:left w:val="nil"/>
              <w:bottom w:val="nil"/>
              <w:right w:val="nil"/>
            </w:tcBorders>
          </w:tcPr>
          <w:p w:rsidR="00B1013D" w:rsidRDefault="00B1013D">
            <w:pPr>
              <w:pStyle w:val="a7"/>
              <w:jc w:val="center"/>
            </w:pPr>
            <w:r>
              <w:t>10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0" w:name="sub_1050"/>
            <w:r>
              <w:t>50.</w:t>
            </w:r>
            <w:bookmarkEnd w:id="60"/>
          </w:p>
        </w:tc>
        <w:tc>
          <w:tcPr>
            <w:tcW w:w="1988" w:type="dxa"/>
            <w:tcBorders>
              <w:top w:val="nil"/>
              <w:left w:val="nil"/>
              <w:bottom w:val="nil"/>
              <w:right w:val="nil"/>
            </w:tcBorders>
          </w:tcPr>
          <w:p w:rsidR="00B1013D" w:rsidRDefault="00B1013D">
            <w:pPr>
              <w:pStyle w:val="a7"/>
              <w:jc w:val="center"/>
            </w:pPr>
            <w:hyperlink r:id="rId68" w:history="1">
              <w:r>
                <w:rPr>
                  <w:rStyle w:val="a4"/>
                  <w:rFonts w:cs="Times New Roman CYR"/>
                </w:rPr>
                <w:t>26.60.11.111</w:t>
              </w:r>
            </w:hyperlink>
          </w:p>
        </w:tc>
        <w:tc>
          <w:tcPr>
            <w:tcW w:w="3639" w:type="dxa"/>
            <w:tcBorders>
              <w:top w:val="nil"/>
              <w:left w:val="nil"/>
              <w:bottom w:val="nil"/>
              <w:right w:val="nil"/>
            </w:tcBorders>
          </w:tcPr>
          <w:p w:rsidR="00B1013D" w:rsidRDefault="00B1013D">
            <w:pPr>
              <w:pStyle w:val="a9"/>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65</w:t>
            </w:r>
          </w:p>
        </w:tc>
        <w:tc>
          <w:tcPr>
            <w:tcW w:w="1317" w:type="dxa"/>
            <w:tcBorders>
              <w:top w:val="nil"/>
              <w:left w:val="nil"/>
              <w:bottom w:val="nil"/>
              <w:right w:val="nil"/>
            </w:tcBorders>
          </w:tcPr>
          <w:p w:rsidR="00B1013D" w:rsidRDefault="00B1013D">
            <w:pPr>
              <w:pStyle w:val="a7"/>
              <w:jc w:val="center"/>
            </w:pPr>
            <w:r>
              <w:t>75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1" w:name="sub_1051"/>
            <w:r>
              <w:t>51.</w:t>
            </w:r>
            <w:bookmarkEnd w:id="61"/>
          </w:p>
        </w:tc>
        <w:tc>
          <w:tcPr>
            <w:tcW w:w="1988" w:type="dxa"/>
            <w:tcBorders>
              <w:top w:val="nil"/>
              <w:left w:val="nil"/>
              <w:bottom w:val="nil"/>
              <w:right w:val="nil"/>
            </w:tcBorders>
          </w:tcPr>
          <w:p w:rsidR="00B1013D" w:rsidRDefault="00B1013D">
            <w:pPr>
              <w:pStyle w:val="a7"/>
              <w:jc w:val="center"/>
            </w:pPr>
            <w:hyperlink r:id="rId69" w:history="1">
              <w:r>
                <w:rPr>
                  <w:rStyle w:val="a4"/>
                  <w:rFonts w:cs="Times New Roman CYR"/>
                </w:rPr>
                <w:t>26.60.11.112</w:t>
              </w:r>
            </w:hyperlink>
            <w:r>
              <w:t xml:space="preserve"> </w:t>
            </w:r>
            <w:hyperlink r:id="rId70" w:history="1">
              <w:r>
                <w:rPr>
                  <w:rStyle w:val="a4"/>
                  <w:rFonts w:cs="Times New Roman CYR"/>
                </w:rPr>
                <w:t>26.60.11.113</w:t>
              </w:r>
            </w:hyperlink>
          </w:p>
        </w:tc>
        <w:tc>
          <w:tcPr>
            <w:tcW w:w="3639" w:type="dxa"/>
            <w:tcBorders>
              <w:top w:val="nil"/>
              <w:left w:val="nil"/>
              <w:bottom w:val="nil"/>
              <w:right w:val="nil"/>
            </w:tcBorders>
          </w:tcPr>
          <w:p w:rsidR="00B1013D" w:rsidRDefault="00B1013D">
            <w:pPr>
              <w:pStyle w:val="a9"/>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телеуправляемого стола-штатива, флюорографы, рентгеновские аппараты передвижные хирургические (С-дуга), соответствующие кодам 113830, 113880, 113950, </w:t>
            </w:r>
            <w:r>
              <w:lastRenderedPageBreak/>
              <w:t>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p w:rsidR="00B1013D" w:rsidRDefault="00B1013D">
            <w:pPr>
              <w:pStyle w:val="a7"/>
            </w:pPr>
          </w:p>
        </w:tc>
        <w:tc>
          <w:tcPr>
            <w:tcW w:w="1175" w:type="dxa"/>
            <w:tcBorders>
              <w:top w:val="nil"/>
              <w:left w:val="nil"/>
              <w:bottom w:val="nil"/>
              <w:right w:val="nil"/>
            </w:tcBorders>
          </w:tcPr>
          <w:p w:rsidR="00B1013D" w:rsidRDefault="00B1013D">
            <w:pPr>
              <w:pStyle w:val="a7"/>
              <w:jc w:val="center"/>
            </w:pPr>
            <w:r>
              <w:lastRenderedPageBreak/>
              <w:t>55</w:t>
            </w:r>
          </w:p>
        </w:tc>
        <w:tc>
          <w:tcPr>
            <w:tcW w:w="1622" w:type="dxa"/>
            <w:tcBorders>
              <w:top w:val="nil"/>
              <w:left w:val="nil"/>
              <w:bottom w:val="nil"/>
              <w:right w:val="nil"/>
            </w:tcBorders>
          </w:tcPr>
          <w:p w:rsidR="00B1013D" w:rsidRDefault="00B1013D">
            <w:pPr>
              <w:pStyle w:val="a7"/>
              <w:jc w:val="center"/>
            </w:pPr>
            <w:r>
              <w:t>65</w:t>
            </w:r>
          </w:p>
        </w:tc>
        <w:tc>
          <w:tcPr>
            <w:tcW w:w="1317" w:type="dxa"/>
            <w:tcBorders>
              <w:top w:val="nil"/>
              <w:left w:val="nil"/>
              <w:bottom w:val="nil"/>
              <w:right w:val="nil"/>
            </w:tcBorders>
          </w:tcPr>
          <w:p w:rsidR="00B1013D" w:rsidRDefault="00B1013D">
            <w:pPr>
              <w:pStyle w:val="a7"/>
              <w:jc w:val="center"/>
            </w:pPr>
            <w:r>
              <w:t>75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2" w:name="sub_1052"/>
            <w:r>
              <w:lastRenderedPageBreak/>
              <w:t>52.</w:t>
            </w:r>
            <w:bookmarkEnd w:id="62"/>
          </w:p>
        </w:tc>
        <w:tc>
          <w:tcPr>
            <w:tcW w:w="1988" w:type="dxa"/>
            <w:tcBorders>
              <w:top w:val="nil"/>
              <w:left w:val="nil"/>
              <w:bottom w:val="nil"/>
              <w:right w:val="nil"/>
            </w:tcBorders>
          </w:tcPr>
          <w:p w:rsidR="00B1013D" w:rsidRDefault="00B1013D">
            <w:pPr>
              <w:pStyle w:val="a7"/>
              <w:jc w:val="center"/>
            </w:pPr>
            <w:hyperlink r:id="rId71" w:history="1">
              <w:r>
                <w:rPr>
                  <w:rStyle w:val="a4"/>
                  <w:rFonts w:cs="Times New Roman CYR"/>
                </w:rPr>
                <w:t>26.60.11.113</w:t>
              </w:r>
            </w:hyperlink>
            <w:r>
              <w:t xml:space="preserve"> </w:t>
            </w:r>
            <w:hyperlink r:id="rId72" w:history="1">
              <w:r>
                <w:rPr>
                  <w:rStyle w:val="a4"/>
                  <w:rFonts w:cs="Times New Roman CYR"/>
                </w:rPr>
                <w:t>26.60.12.110</w:t>
              </w:r>
            </w:hyperlink>
            <w:r>
              <w:t xml:space="preserve"> </w:t>
            </w:r>
            <w:hyperlink r:id="rId73" w:history="1">
              <w:r>
                <w:rPr>
                  <w:rStyle w:val="a4"/>
                  <w:rFonts w:cs="Times New Roman CYR"/>
                </w:rPr>
                <w:t>26.60.12.129</w:t>
              </w:r>
            </w:hyperlink>
            <w:r>
              <w:t xml:space="preserve"> </w:t>
            </w:r>
            <w:hyperlink r:id="rId74" w:history="1">
              <w:r>
                <w:rPr>
                  <w:rStyle w:val="a4"/>
                  <w:rFonts w:cs="Times New Roman CYR"/>
                </w:rPr>
                <w:t>32.50.1</w:t>
              </w:r>
            </w:hyperlink>
            <w:r>
              <w:t xml:space="preserve"> </w:t>
            </w:r>
            <w:hyperlink r:id="rId75" w:history="1">
              <w:r>
                <w:rPr>
                  <w:rStyle w:val="a4"/>
                  <w:rFonts w:cs="Times New Roman CYR"/>
                </w:rPr>
                <w:t>32.50.21.112</w:t>
              </w:r>
            </w:hyperlink>
          </w:p>
        </w:tc>
        <w:tc>
          <w:tcPr>
            <w:tcW w:w="3639" w:type="dxa"/>
            <w:tcBorders>
              <w:top w:val="nil"/>
              <w:left w:val="nil"/>
              <w:bottom w:val="nil"/>
              <w:right w:val="nil"/>
            </w:tcBorders>
          </w:tcPr>
          <w:p w:rsidR="00B1013D" w:rsidRDefault="00B1013D">
            <w:pPr>
              <w:pStyle w:val="a9"/>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p w:rsidR="00B1013D" w:rsidRDefault="00B1013D">
            <w:pPr>
              <w:pStyle w:val="a7"/>
            </w:pPr>
          </w:p>
        </w:tc>
        <w:tc>
          <w:tcPr>
            <w:tcW w:w="1175" w:type="dxa"/>
            <w:tcBorders>
              <w:top w:val="nil"/>
              <w:left w:val="nil"/>
              <w:bottom w:val="nil"/>
              <w:right w:val="nil"/>
            </w:tcBorders>
          </w:tcPr>
          <w:p w:rsidR="00B1013D" w:rsidRDefault="00B1013D">
            <w:pPr>
              <w:pStyle w:val="a7"/>
              <w:jc w:val="center"/>
            </w:pPr>
            <w:r>
              <w:t>55</w:t>
            </w:r>
          </w:p>
        </w:tc>
        <w:tc>
          <w:tcPr>
            <w:tcW w:w="1622" w:type="dxa"/>
            <w:tcBorders>
              <w:top w:val="nil"/>
              <w:left w:val="nil"/>
              <w:bottom w:val="nil"/>
              <w:right w:val="nil"/>
            </w:tcBorders>
          </w:tcPr>
          <w:p w:rsidR="00B1013D" w:rsidRDefault="00B1013D">
            <w:pPr>
              <w:pStyle w:val="a7"/>
              <w:jc w:val="center"/>
            </w:pPr>
            <w:r>
              <w:t>65</w:t>
            </w:r>
          </w:p>
        </w:tc>
        <w:tc>
          <w:tcPr>
            <w:tcW w:w="1317" w:type="dxa"/>
            <w:tcBorders>
              <w:top w:val="nil"/>
              <w:left w:val="nil"/>
              <w:bottom w:val="nil"/>
              <w:right w:val="nil"/>
            </w:tcBorders>
          </w:tcPr>
          <w:p w:rsidR="00B1013D" w:rsidRDefault="00B1013D">
            <w:pPr>
              <w:pStyle w:val="a7"/>
              <w:jc w:val="center"/>
            </w:pPr>
            <w:r>
              <w:t>75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3" w:name="sub_1053"/>
            <w:r>
              <w:t>53.</w:t>
            </w:r>
            <w:bookmarkEnd w:id="63"/>
          </w:p>
        </w:tc>
        <w:tc>
          <w:tcPr>
            <w:tcW w:w="1988" w:type="dxa"/>
            <w:tcBorders>
              <w:top w:val="nil"/>
              <w:left w:val="nil"/>
              <w:bottom w:val="nil"/>
              <w:right w:val="nil"/>
            </w:tcBorders>
          </w:tcPr>
          <w:p w:rsidR="00B1013D" w:rsidRDefault="00B1013D">
            <w:pPr>
              <w:pStyle w:val="a7"/>
              <w:jc w:val="center"/>
            </w:pPr>
            <w:hyperlink r:id="rId76" w:history="1">
              <w:r>
                <w:rPr>
                  <w:rStyle w:val="a4"/>
                  <w:rFonts w:cs="Times New Roman CYR"/>
                </w:rPr>
                <w:t>26.60.11.120</w:t>
              </w:r>
            </w:hyperlink>
          </w:p>
        </w:tc>
        <w:tc>
          <w:tcPr>
            <w:tcW w:w="3639" w:type="dxa"/>
            <w:tcBorders>
              <w:top w:val="nil"/>
              <w:left w:val="nil"/>
              <w:bottom w:val="nil"/>
              <w:right w:val="nil"/>
            </w:tcBorders>
          </w:tcPr>
          <w:p w:rsidR="00B1013D" w:rsidRDefault="00B1013D">
            <w:pPr>
              <w:pStyle w:val="a9"/>
            </w:pPr>
            <w:r>
              <w:t>Системы однофотонной эмиссионной компьютерной томографии (гамма-камеры), соответствующие кодам 191060, 209240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40</w:t>
            </w:r>
          </w:p>
        </w:tc>
        <w:tc>
          <w:tcPr>
            <w:tcW w:w="1622" w:type="dxa"/>
            <w:tcBorders>
              <w:top w:val="nil"/>
              <w:left w:val="nil"/>
              <w:bottom w:val="nil"/>
              <w:right w:val="nil"/>
            </w:tcBorders>
          </w:tcPr>
          <w:p w:rsidR="00B1013D" w:rsidRDefault="00B1013D">
            <w:pPr>
              <w:pStyle w:val="a7"/>
              <w:jc w:val="center"/>
            </w:pPr>
            <w:r>
              <w:t>50</w:t>
            </w:r>
          </w:p>
        </w:tc>
        <w:tc>
          <w:tcPr>
            <w:tcW w:w="1317" w:type="dxa"/>
            <w:tcBorders>
              <w:top w:val="nil"/>
              <w:left w:val="nil"/>
              <w:bottom w:val="nil"/>
              <w:right w:val="nil"/>
            </w:tcBorders>
          </w:tcPr>
          <w:p w:rsidR="00B1013D" w:rsidRDefault="00B1013D">
            <w:pPr>
              <w:pStyle w:val="a7"/>
              <w:jc w:val="center"/>
            </w:pPr>
            <w:r>
              <w:t>60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4" w:name="sub_1054"/>
            <w:r>
              <w:t>54.</w:t>
            </w:r>
            <w:bookmarkEnd w:id="64"/>
          </w:p>
        </w:tc>
        <w:tc>
          <w:tcPr>
            <w:tcW w:w="1988" w:type="dxa"/>
            <w:tcBorders>
              <w:top w:val="nil"/>
              <w:left w:val="nil"/>
              <w:bottom w:val="nil"/>
              <w:right w:val="nil"/>
            </w:tcBorders>
          </w:tcPr>
          <w:p w:rsidR="00B1013D" w:rsidRDefault="00B1013D">
            <w:pPr>
              <w:pStyle w:val="a7"/>
              <w:jc w:val="center"/>
            </w:pPr>
            <w:hyperlink r:id="rId77" w:history="1">
              <w:r>
                <w:rPr>
                  <w:rStyle w:val="a4"/>
                  <w:rFonts w:cs="Times New Roman CYR"/>
                </w:rPr>
                <w:t>26.60.11.120</w:t>
              </w:r>
            </w:hyperlink>
            <w:r>
              <w:t xml:space="preserve"> </w:t>
            </w:r>
            <w:hyperlink r:id="rId78" w:history="1">
              <w:r>
                <w:rPr>
                  <w:rStyle w:val="a4"/>
                  <w:rFonts w:cs="Times New Roman CYR"/>
                </w:rPr>
                <w:t>26.60.11.129</w:t>
              </w:r>
            </w:hyperlink>
          </w:p>
        </w:tc>
        <w:tc>
          <w:tcPr>
            <w:tcW w:w="3639" w:type="dxa"/>
            <w:tcBorders>
              <w:top w:val="nil"/>
              <w:left w:val="nil"/>
              <w:bottom w:val="nil"/>
              <w:right w:val="nil"/>
            </w:tcBorders>
          </w:tcPr>
          <w:p w:rsidR="00B1013D" w:rsidRDefault="00B1013D">
            <w:pPr>
              <w:pStyle w:val="a9"/>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310450, 314140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40</w:t>
            </w:r>
          </w:p>
        </w:tc>
        <w:tc>
          <w:tcPr>
            <w:tcW w:w="1622" w:type="dxa"/>
            <w:tcBorders>
              <w:top w:val="nil"/>
              <w:left w:val="nil"/>
              <w:bottom w:val="nil"/>
              <w:right w:val="nil"/>
            </w:tcBorders>
          </w:tcPr>
          <w:p w:rsidR="00B1013D" w:rsidRDefault="00B1013D">
            <w:pPr>
              <w:pStyle w:val="a7"/>
              <w:jc w:val="center"/>
            </w:pPr>
            <w:r>
              <w:t>50</w:t>
            </w:r>
          </w:p>
        </w:tc>
        <w:tc>
          <w:tcPr>
            <w:tcW w:w="1317" w:type="dxa"/>
            <w:tcBorders>
              <w:top w:val="nil"/>
              <w:left w:val="nil"/>
              <w:bottom w:val="nil"/>
              <w:right w:val="nil"/>
            </w:tcBorders>
          </w:tcPr>
          <w:p w:rsidR="00B1013D" w:rsidRDefault="00B1013D">
            <w:pPr>
              <w:pStyle w:val="a7"/>
              <w:jc w:val="center"/>
            </w:pPr>
            <w:r>
              <w:t>60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5" w:name="sub_1055"/>
            <w:r>
              <w:t>55.</w:t>
            </w:r>
            <w:bookmarkEnd w:id="65"/>
          </w:p>
        </w:tc>
        <w:tc>
          <w:tcPr>
            <w:tcW w:w="1988" w:type="dxa"/>
            <w:tcBorders>
              <w:top w:val="nil"/>
              <w:left w:val="nil"/>
              <w:bottom w:val="nil"/>
              <w:right w:val="nil"/>
            </w:tcBorders>
          </w:tcPr>
          <w:p w:rsidR="00B1013D" w:rsidRDefault="00B1013D">
            <w:pPr>
              <w:pStyle w:val="a7"/>
              <w:jc w:val="center"/>
            </w:pPr>
            <w:hyperlink r:id="rId79" w:history="1">
              <w:r>
                <w:rPr>
                  <w:rStyle w:val="a4"/>
                  <w:rFonts w:cs="Times New Roman CYR"/>
                </w:rPr>
                <w:t>26.60.12.119</w:t>
              </w:r>
            </w:hyperlink>
            <w:r>
              <w:t xml:space="preserve"> </w:t>
            </w:r>
            <w:hyperlink r:id="rId80" w:history="1">
              <w:r>
                <w:rPr>
                  <w:rStyle w:val="a4"/>
                  <w:rFonts w:cs="Times New Roman CYR"/>
                </w:rPr>
                <w:t>26.60.12.129</w:t>
              </w:r>
            </w:hyperlink>
            <w:r>
              <w:t xml:space="preserve"> </w:t>
            </w:r>
            <w:hyperlink r:id="rId81" w:history="1">
              <w:r>
                <w:rPr>
                  <w:rStyle w:val="a4"/>
                  <w:rFonts w:cs="Times New Roman CYR"/>
                </w:rPr>
                <w:t>32.50.13</w:t>
              </w:r>
            </w:hyperlink>
          </w:p>
        </w:tc>
        <w:tc>
          <w:tcPr>
            <w:tcW w:w="3639" w:type="dxa"/>
            <w:tcBorders>
              <w:top w:val="nil"/>
              <w:left w:val="nil"/>
              <w:bottom w:val="nil"/>
              <w:right w:val="nil"/>
            </w:tcBorders>
          </w:tcPr>
          <w:p w:rsidR="00B1013D" w:rsidRDefault="00B1013D">
            <w:pPr>
              <w:pStyle w:val="a9"/>
            </w:pPr>
            <w:r>
              <w:t xml:space="preserve">Тонометры измерения внутриглазного давления, соответствующие кодам 171850, 172450, 172460 вида </w:t>
            </w:r>
            <w:r>
              <w:lastRenderedPageBreak/>
              <w:t>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lastRenderedPageBreak/>
              <w:t>30</w:t>
            </w:r>
          </w:p>
        </w:tc>
        <w:tc>
          <w:tcPr>
            <w:tcW w:w="1622" w:type="dxa"/>
            <w:tcBorders>
              <w:top w:val="nil"/>
              <w:left w:val="nil"/>
              <w:bottom w:val="nil"/>
              <w:right w:val="nil"/>
            </w:tcBorders>
          </w:tcPr>
          <w:p w:rsidR="00B1013D" w:rsidRDefault="00B1013D">
            <w:pPr>
              <w:pStyle w:val="a7"/>
              <w:jc w:val="center"/>
            </w:pPr>
            <w:r>
              <w:t>40</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6" w:name="sub_1056"/>
            <w:r>
              <w:lastRenderedPageBreak/>
              <w:t>56.</w:t>
            </w:r>
            <w:bookmarkEnd w:id="66"/>
          </w:p>
        </w:tc>
        <w:tc>
          <w:tcPr>
            <w:tcW w:w="1988" w:type="dxa"/>
            <w:tcBorders>
              <w:top w:val="nil"/>
              <w:left w:val="nil"/>
              <w:bottom w:val="nil"/>
              <w:right w:val="nil"/>
            </w:tcBorders>
          </w:tcPr>
          <w:p w:rsidR="00B1013D" w:rsidRDefault="00B1013D">
            <w:pPr>
              <w:pStyle w:val="a7"/>
              <w:jc w:val="center"/>
            </w:pPr>
            <w:hyperlink r:id="rId82" w:history="1">
              <w:r>
                <w:rPr>
                  <w:rStyle w:val="a4"/>
                  <w:rFonts w:cs="Times New Roman CYR"/>
                </w:rPr>
                <w:t>26.60.12.129</w:t>
              </w:r>
            </w:hyperlink>
          </w:p>
        </w:tc>
        <w:tc>
          <w:tcPr>
            <w:tcW w:w="3639" w:type="dxa"/>
            <w:tcBorders>
              <w:top w:val="nil"/>
              <w:left w:val="nil"/>
              <w:bottom w:val="nil"/>
              <w:right w:val="nil"/>
            </w:tcBorders>
          </w:tcPr>
          <w:p w:rsidR="00B1013D" w:rsidRDefault="00B1013D">
            <w:pPr>
              <w:pStyle w:val="a9"/>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30</w:t>
            </w:r>
          </w:p>
        </w:tc>
        <w:tc>
          <w:tcPr>
            <w:tcW w:w="1622" w:type="dxa"/>
            <w:tcBorders>
              <w:top w:val="nil"/>
              <w:left w:val="nil"/>
              <w:bottom w:val="nil"/>
              <w:right w:val="nil"/>
            </w:tcBorders>
          </w:tcPr>
          <w:p w:rsidR="00B1013D" w:rsidRDefault="00B1013D">
            <w:pPr>
              <w:pStyle w:val="a7"/>
              <w:jc w:val="center"/>
            </w:pPr>
            <w:r>
              <w:t>40</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7" w:name="sub_1057"/>
            <w:r>
              <w:t>57.</w:t>
            </w:r>
            <w:bookmarkEnd w:id="67"/>
          </w:p>
        </w:tc>
        <w:tc>
          <w:tcPr>
            <w:tcW w:w="1988" w:type="dxa"/>
            <w:tcBorders>
              <w:top w:val="nil"/>
              <w:left w:val="nil"/>
              <w:bottom w:val="nil"/>
              <w:right w:val="nil"/>
            </w:tcBorders>
          </w:tcPr>
          <w:p w:rsidR="00B1013D" w:rsidRDefault="00B1013D">
            <w:pPr>
              <w:pStyle w:val="a7"/>
              <w:jc w:val="center"/>
            </w:pPr>
            <w:hyperlink r:id="rId83" w:history="1">
              <w:r>
                <w:rPr>
                  <w:rStyle w:val="a4"/>
                  <w:rFonts w:cs="Times New Roman CYR"/>
                </w:rPr>
                <w:t>26.60.12.131</w:t>
              </w:r>
            </w:hyperlink>
          </w:p>
        </w:tc>
        <w:tc>
          <w:tcPr>
            <w:tcW w:w="3639" w:type="dxa"/>
            <w:tcBorders>
              <w:top w:val="nil"/>
              <w:left w:val="nil"/>
              <w:bottom w:val="nil"/>
              <w:right w:val="nil"/>
            </w:tcBorders>
          </w:tcPr>
          <w:p w:rsidR="00B1013D" w:rsidRDefault="00B1013D">
            <w:pPr>
              <w:pStyle w:val="a9"/>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30</w:t>
            </w:r>
          </w:p>
        </w:tc>
        <w:tc>
          <w:tcPr>
            <w:tcW w:w="1622" w:type="dxa"/>
            <w:tcBorders>
              <w:top w:val="nil"/>
              <w:left w:val="nil"/>
              <w:bottom w:val="nil"/>
              <w:right w:val="nil"/>
            </w:tcBorders>
          </w:tcPr>
          <w:p w:rsidR="00B1013D" w:rsidRDefault="00B1013D">
            <w:pPr>
              <w:pStyle w:val="a7"/>
              <w:jc w:val="center"/>
            </w:pPr>
            <w:r>
              <w:t>40</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8" w:name="sub_1058"/>
            <w:r>
              <w:t>58.</w:t>
            </w:r>
            <w:bookmarkEnd w:id="68"/>
          </w:p>
        </w:tc>
        <w:tc>
          <w:tcPr>
            <w:tcW w:w="1988" w:type="dxa"/>
            <w:tcBorders>
              <w:top w:val="nil"/>
              <w:left w:val="nil"/>
              <w:bottom w:val="nil"/>
              <w:right w:val="nil"/>
            </w:tcBorders>
          </w:tcPr>
          <w:p w:rsidR="00B1013D" w:rsidRDefault="00B1013D">
            <w:pPr>
              <w:pStyle w:val="a7"/>
              <w:jc w:val="center"/>
            </w:pPr>
            <w:hyperlink r:id="rId84" w:history="1">
              <w:r>
                <w:rPr>
                  <w:rStyle w:val="a4"/>
                  <w:rFonts w:cs="Times New Roman CYR"/>
                </w:rPr>
                <w:t>26.60.12.132</w:t>
              </w:r>
            </w:hyperlink>
          </w:p>
        </w:tc>
        <w:tc>
          <w:tcPr>
            <w:tcW w:w="3639" w:type="dxa"/>
            <w:tcBorders>
              <w:top w:val="nil"/>
              <w:left w:val="nil"/>
              <w:bottom w:val="nil"/>
              <w:right w:val="nil"/>
            </w:tcBorders>
          </w:tcPr>
          <w:p w:rsidR="00B1013D" w:rsidRDefault="00B1013D">
            <w:pPr>
              <w:pStyle w:val="a9"/>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69" w:name="sub_1059"/>
            <w:r>
              <w:t>59.</w:t>
            </w:r>
            <w:bookmarkEnd w:id="69"/>
          </w:p>
        </w:tc>
        <w:tc>
          <w:tcPr>
            <w:tcW w:w="1988" w:type="dxa"/>
            <w:tcBorders>
              <w:top w:val="nil"/>
              <w:left w:val="nil"/>
              <w:bottom w:val="nil"/>
              <w:right w:val="nil"/>
            </w:tcBorders>
          </w:tcPr>
          <w:p w:rsidR="00B1013D" w:rsidRDefault="00B1013D">
            <w:pPr>
              <w:pStyle w:val="a7"/>
              <w:jc w:val="center"/>
            </w:pPr>
            <w:hyperlink r:id="rId85" w:history="1">
              <w:r>
                <w:rPr>
                  <w:rStyle w:val="a4"/>
                  <w:rFonts w:cs="Times New Roman CYR"/>
                </w:rPr>
                <w:t>26.60.13.190</w:t>
              </w:r>
            </w:hyperlink>
            <w:r>
              <w:t xml:space="preserve"> </w:t>
            </w:r>
            <w:hyperlink r:id="rId86" w:history="1">
              <w:r>
                <w:rPr>
                  <w:rStyle w:val="a4"/>
                  <w:rFonts w:cs="Times New Roman CYR"/>
                </w:rPr>
                <w:t>32.50.13.190</w:t>
              </w:r>
            </w:hyperlink>
          </w:p>
        </w:tc>
        <w:tc>
          <w:tcPr>
            <w:tcW w:w="3639" w:type="dxa"/>
            <w:tcBorders>
              <w:top w:val="nil"/>
              <w:left w:val="nil"/>
              <w:bottom w:val="nil"/>
              <w:right w:val="nil"/>
            </w:tcBorders>
          </w:tcPr>
          <w:p w:rsidR="00B1013D" w:rsidRDefault="00B1013D">
            <w:pPr>
              <w:pStyle w:val="a9"/>
            </w:pPr>
            <w:r>
              <w:t>Дефибрилляторы; обогреватели 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0" w:name="sub_1060"/>
            <w:r>
              <w:t>60.</w:t>
            </w:r>
            <w:bookmarkEnd w:id="70"/>
          </w:p>
        </w:tc>
        <w:tc>
          <w:tcPr>
            <w:tcW w:w="1988" w:type="dxa"/>
            <w:tcBorders>
              <w:top w:val="nil"/>
              <w:left w:val="nil"/>
              <w:bottom w:val="nil"/>
              <w:right w:val="nil"/>
            </w:tcBorders>
          </w:tcPr>
          <w:p w:rsidR="00B1013D" w:rsidRDefault="00B1013D">
            <w:pPr>
              <w:pStyle w:val="a7"/>
              <w:jc w:val="center"/>
            </w:pPr>
            <w:hyperlink r:id="rId87" w:history="1">
              <w:r>
                <w:rPr>
                  <w:rStyle w:val="a4"/>
                  <w:rFonts w:cs="Times New Roman CYR"/>
                </w:rPr>
                <w:t>26.70</w:t>
              </w:r>
            </w:hyperlink>
          </w:p>
        </w:tc>
        <w:tc>
          <w:tcPr>
            <w:tcW w:w="3639" w:type="dxa"/>
            <w:tcBorders>
              <w:top w:val="nil"/>
              <w:left w:val="nil"/>
              <w:bottom w:val="nil"/>
              <w:right w:val="nil"/>
            </w:tcBorders>
          </w:tcPr>
          <w:p w:rsidR="00B1013D" w:rsidRDefault="00B1013D">
            <w:pPr>
              <w:pStyle w:val="a9"/>
            </w:pPr>
            <w:r>
              <w:t>Приборы оптические и фотографическое оборудование</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1" w:name="sub_1061"/>
            <w:r>
              <w:t>61.</w:t>
            </w:r>
            <w:bookmarkEnd w:id="71"/>
          </w:p>
        </w:tc>
        <w:tc>
          <w:tcPr>
            <w:tcW w:w="1988" w:type="dxa"/>
            <w:tcBorders>
              <w:top w:val="nil"/>
              <w:left w:val="nil"/>
              <w:bottom w:val="nil"/>
              <w:right w:val="nil"/>
            </w:tcBorders>
          </w:tcPr>
          <w:p w:rsidR="00B1013D" w:rsidRDefault="00B1013D">
            <w:pPr>
              <w:pStyle w:val="a7"/>
              <w:jc w:val="center"/>
            </w:pPr>
            <w:hyperlink r:id="rId88" w:history="1">
              <w:r>
                <w:rPr>
                  <w:rStyle w:val="a4"/>
                  <w:rFonts w:cs="Times New Roman CYR"/>
                </w:rPr>
                <w:t>26.80</w:t>
              </w:r>
            </w:hyperlink>
          </w:p>
        </w:tc>
        <w:tc>
          <w:tcPr>
            <w:tcW w:w="3639" w:type="dxa"/>
            <w:tcBorders>
              <w:top w:val="nil"/>
              <w:left w:val="nil"/>
              <w:bottom w:val="nil"/>
              <w:right w:val="nil"/>
            </w:tcBorders>
          </w:tcPr>
          <w:p w:rsidR="00B1013D" w:rsidRDefault="00B1013D">
            <w:pPr>
              <w:pStyle w:val="a9"/>
            </w:pPr>
            <w:r>
              <w:t>Носители данных магнитные и оптические</w:t>
            </w:r>
          </w:p>
        </w:tc>
        <w:tc>
          <w:tcPr>
            <w:tcW w:w="1175" w:type="dxa"/>
            <w:tcBorders>
              <w:top w:val="nil"/>
              <w:left w:val="nil"/>
              <w:bottom w:val="nil"/>
              <w:right w:val="nil"/>
            </w:tcBorders>
          </w:tcPr>
          <w:p w:rsidR="00B1013D" w:rsidRDefault="00B1013D">
            <w:pPr>
              <w:pStyle w:val="a7"/>
              <w:jc w:val="center"/>
            </w:pPr>
            <w:r>
              <w:t>40</w:t>
            </w:r>
          </w:p>
        </w:tc>
        <w:tc>
          <w:tcPr>
            <w:tcW w:w="1622" w:type="dxa"/>
            <w:tcBorders>
              <w:top w:val="nil"/>
              <w:left w:val="nil"/>
              <w:bottom w:val="nil"/>
              <w:right w:val="nil"/>
            </w:tcBorders>
          </w:tcPr>
          <w:p w:rsidR="00B1013D" w:rsidRDefault="00B1013D">
            <w:pPr>
              <w:pStyle w:val="a7"/>
              <w:jc w:val="center"/>
            </w:pPr>
            <w:r>
              <w:t>45</w:t>
            </w:r>
          </w:p>
        </w:tc>
        <w:tc>
          <w:tcPr>
            <w:tcW w:w="1317" w:type="dxa"/>
            <w:tcBorders>
              <w:top w:val="nil"/>
              <w:left w:val="nil"/>
              <w:bottom w:val="nil"/>
              <w:right w:val="nil"/>
            </w:tcBorders>
          </w:tcPr>
          <w:p w:rsidR="00B1013D" w:rsidRDefault="00B1013D">
            <w:pPr>
              <w:pStyle w:val="a7"/>
              <w:jc w:val="center"/>
            </w:pPr>
            <w:r>
              <w:t>45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2" w:name="sub_1062"/>
            <w:r>
              <w:lastRenderedPageBreak/>
              <w:t>62.</w:t>
            </w:r>
            <w:bookmarkEnd w:id="72"/>
          </w:p>
        </w:tc>
        <w:tc>
          <w:tcPr>
            <w:tcW w:w="1988" w:type="dxa"/>
            <w:tcBorders>
              <w:top w:val="nil"/>
              <w:left w:val="nil"/>
              <w:bottom w:val="nil"/>
              <w:right w:val="nil"/>
            </w:tcBorders>
          </w:tcPr>
          <w:p w:rsidR="00B1013D" w:rsidRDefault="00B1013D">
            <w:pPr>
              <w:pStyle w:val="a7"/>
              <w:jc w:val="center"/>
            </w:pPr>
            <w:hyperlink r:id="rId89" w:history="1">
              <w:r>
                <w:rPr>
                  <w:rStyle w:val="a4"/>
                  <w:rFonts w:cs="Times New Roman CYR"/>
                </w:rPr>
                <w:t>27.11.1</w:t>
              </w:r>
            </w:hyperlink>
          </w:p>
        </w:tc>
        <w:tc>
          <w:tcPr>
            <w:tcW w:w="3639" w:type="dxa"/>
            <w:tcBorders>
              <w:top w:val="nil"/>
              <w:left w:val="nil"/>
              <w:bottom w:val="nil"/>
              <w:right w:val="nil"/>
            </w:tcBorders>
          </w:tcPr>
          <w:p w:rsidR="00B1013D" w:rsidRDefault="00B1013D">
            <w:pPr>
              <w:pStyle w:val="a9"/>
            </w:pPr>
            <w:r>
              <w:t>Электродвигатели мощностью не более 37,5 Вт; электродвигатели постоянного тока прочие; генераторы постоянного тока</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3" w:name="sub_1063"/>
            <w:r>
              <w:t>63.</w:t>
            </w:r>
            <w:bookmarkEnd w:id="73"/>
          </w:p>
        </w:tc>
        <w:tc>
          <w:tcPr>
            <w:tcW w:w="1988" w:type="dxa"/>
            <w:tcBorders>
              <w:top w:val="nil"/>
              <w:left w:val="nil"/>
              <w:bottom w:val="nil"/>
              <w:right w:val="nil"/>
            </w:tcBorders>
          </w:tcPr>
          <w:p w:rsidR="00B1013D" w:rsidRDefault="00B1013D">
            <w:pPr>
              <w:pStyle w:val="a7"/>
              <w:jc w:val="center"/>
            </w:pPr>
            <w:hyperlink r:id="rId90" w:history="1">
              <w:r>
                <w:rPr>
                  <w:rStyle w:val="a4"/>
                  <w:rFonts w:cs="Times New Roman CYR"/>
                </w:rPr>
                <w:t>27.11.2</w:t>
              </w:r>
            </w:hyperlink>
          </w:p>
        </w:tc>
        <w:tc>
          <w:tcPr>
            <w:tcW w:w="3639" w:type="dxa"/>
            <w:tcBorders>
              <w:top w:val="nil"/>
              <w:left w:val="nil"/>
              <w:bottom w:val="nil"/>
              <w:right w:val="nil"/>
            </w:tcBorders>
          </w:tcPr>
          <w:p w:rsidR="00B1013D" w:rsidRDefault="00B1013D">
            <w:pPr>
              <w:pStyle w:val="a9"/>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4" w:name="sub_1064"/>
            <w:r>
              <w:t>64.</w:t>
            </w:r>
            <w:bookmarkEnd w:id="74"/>
          </w:p>
        </w:tc>
        <w:tc>
          <w:tcPr>
            <w:tcW w:w="1988" w:type="dxa"/>
            <w:tcBorders>
              <w:top w:val="nil"/>
              <w:left w:val="nil"/>
              <w:bottom w:val="nil"/>
              <w:right w:val="nil"/>
            </w:tcBorders>
          </w:tcPr>
          <w:p w:rsidR="00B1013D" w:rsidRDefault="00B1013D">
            <w:pPr>
              <w:pStyle w:val="a7"/>
              <w:jc w:val="center"/>
            </w:pPr>
            <w:hyperlink r:id="rId91" w:history="1">
              <w:r>
                <w:rPr>
                  <w:rStyle w:val="a4"/>
                  <w:rFonts w:cs="Times New Roman CYR"/>
                </w:rPr>
                <w:t>27.11.4</w:t>
              </w:r>
            </w:hyperlink>
          </w:p>
        </w:tc>
        <w:tc>
          <w:tcPr>
            <w:tcW w:w="3639" w:type="dxa"/>
            <w:tcBorders>
              <w:top w:val="nil"/>
              <w:left w:val="nil"/>
              <w:bottom w:val="nil"/>
              <w:right w:val="nil"/>
            </w:tcBorders>
          </w:tcPr>
          <w:p w:rsidR="00B1013D" w:rsidRDefault="00B1013D">
            <w:pPr>
              <w:pStyle w:val="a9"/>
            </w:pPr>
            <w:r>
              <w:t>Трансформаторы электрические</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5" w:name="sub_1065"/>
            <w:r>
              <w:t>65.</w:t>
            </w:r>
            <w:bookmarkEnd w:id="75"/>
          </w:p>
        </w:tc>
        <w:tc>
          <w:tcPr>
            <w:tcW w:w="1988" w:type="dxa"/>
            <w:tcBorders>
              <w:top w:val="nil"/>
              <w:left w:val="nil"/>
              <w:bottom w:val="nil"/>
              <w:right w:val="nil"/>
            </w:tcBorders>
          </w:tcPr>
          <w:p w:rsidR="00B1013D" w:rsidRDefault="00B1013D">
            <w:pPr>
              <w:pStyle w:val="a7"/>
              <w:jc w:val="center"/>
            </w:pPr>
            <w:hyperlink r:id="rId92" w:history="1">
              <w:r>
                <w:rPr>
                  <w:rStyle w:val="a4"/>
                  <w:rFonts w:cs="Times New Roman CYR"/>
                </w:rPr>
                <w:t>27.12.1</w:t>
              </w:r>
            </w:hyperlink>
          </w:p>
        </w:tc>
        <w:tc>
          <w:tcPr>
            <w:tcW w:w="3639" w:type="dxa"/>
            <w:tcBorders>
              <w:top w:val="nil"/>
              <w:left w:val="nil"/>
              <w:bottom w:val="nil"/>
              <w:right w:val="nil"/>
            </w:tcBorders>
          </w:tcPr>
          <w:p w:rsidR="00B1013D" w:rsidRDefault="00B1013D">
            <w:pPr>
              <w:pStyle w:val="a9"/>
            </w:pPr>
            <w:r>
              <w:t>Устройства для коммутации или защиты электрических цепей на напряжение более 1 кВ</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6" w:name="sub_1066"/>
            <w:r>
              <w:t>66.</w:t>
            </w:r>
            <w:bookmarkEnd w:id="76"/>
          </w:p>
        </w:tc>
        <w:tc>
          <w:tcPr>
            <w:tcW w:w="1988" w:type="dxa"/>
            <w:tcBorders>
              <w:top w:val="nil"/>
              <w:left w:val="nil"/>
              <w:bottom w:val="nil"/>
              <w:right w:val="nil"/>
            </w:tcBorders>
          </w:tcPr>
          <w:p w:rsidR="00B1013D" w:rsidRDefault="00B1013D">
            <w:pPr>
              <w:pStyle w:val="a7"/>
              <w:jc w:val="center"/>
            </w:pPr>
            <w:hyperlink r:id="rId93" w:history="1">
              <w:r>
                <w:rPr>
                  <w:rStyle w:val="a4"/>
                  <w:rFonts w:cs="Times New Roman CYR"/>
                </w:rPr>
                <w:t>27.12.2</w:t>
              </w:r>
            </w:hyperlink>
          </w:p>
        </w:tc>
        <w:tc>
          <w:tcPr>
            <w:tcW w:w="3639" w:type="dxa"/>
            <w:tcBorders>
              <w:top w:val="nil"/>
              <w:left w:val="nil"/>
              <w:bottom w:val="nil"/>
              <w:right w:val="nil"/>
            </w:tcBorders>
          </w:tcPr>
          <w:p w:rsidR="00B1013D" w:rsidRDefault="00B1013D">
            <w:pPr>
              <w:pStyle w:val="a9"/>
            </w:pPr>
            <w:r>
              <w:t>Устройства коммутации или защиты электрических цепей на напряжение не более 1 кВ</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7" w:name="sub_1067"/>
            <w:r>
              <w:t>67.</w:t>
            </w:r>
            <w:bookmarkEnd w:id="77"/>
          </w:p>
        </w:tc>
        <w:tc>
          <w:tcPr>
            <w:tcW w:w="1988" w:type="dxa"/>
            <w:tcBorders>
              <w:top w:val="nil"/>
              <w:left w:val="nil"/>
              <w:bottom w:val="nil"/>
              <w:right w:val="nil"/>
            </w:tcBorders>
          </w:tcPr>
          <w:p w:rsidR="00B1013D" w:rsidRDefault="00B1013D">
            <w:pPr>
              <w:pStyle w:val="a7"/>
              <w:jc w:val="center"/>
            </w:pPr>
            <w:hyperlink r:id="rId94" w:history="1">
              <w:r>
                <w:rPr>
                  <w:rStyle w:val="a4"/>
                  <w:rFonts w:cs="Times New Roman CYR"/>
                </w:rPr>
                <w:t>27.12.31</w:t>
              </w:r>
            </w:hyperlink>
          </w:p>
        </w:tc>
        <w:tc>
          <w:tcPr>
            <w:tcW w:w="3639" w:type="dxa"/>
            <w:tcBorders>
              <w:top w:val="nil"/>
              <w:left w:val="nil"/>
              <w:bottom w:val="nil"/>
              <w:right w:val="nil"/>
            </w:tcBorders>
          </w:tcPr>
          <w:p w:rsidR="00B1013D" w:rsidRDefault="00B1013D">
            <w:pPr>
              <w:pStyle w:val="a9"/>
            </w:pPr>
            <w:r>
              <w:t>Панели и прочие комплекты электрической аппаратуры коммутации или защиты на напряжение не более 1 кВ</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8" w:name="sub_1068"/>
            <w:r>
              <w:t>68.</w:t>
            </w:r>
            <w:bookmarkEnd w:id="78"/>
          </w:p>
        </w:tc>
        <w:tc>
          <w:tcPr>
            <w:tcW w:w="1988" w:type="dxa"/>
            <w:tcBorders>
              <w:top w:val="nil"/>
              <w:left w:val="nil"/>
              <w:bottom w:val="nil"/>
              <w:right w:val="nil"/>
            </w:tcBorders>
          </w:tcPr>
          <w:p w:rsidR="00B1013D" w:rsidRDefault="00B1013D">
            <w:pPr>
              <w:pStyle w:val="a7"/>
              <w:jc w:val="center"/>
            </w:pPr>
            <w:hyperlink r:id="rId95" w:history="1">
              <w:r>
                <w:rPr>
                  <w:rStyle w:val="a4"/>
                  <w:rFonts w:cs="Times New Roman CYR"/>
                </w:rPr>
                <w:t>27.12.32</w:t>
              </w:r>
            </w:hyperlink>
          </w:p>
        </w:tc>
        <w:tc>
          <w:tcPr>
            <w:tcW w:w="3639" w:type="dxa"/>
            <w:tcBorders>
              <w:top w:val="nil"/>
              <w:left w:val="nil"/>
              <w:bottom w:val="nil"/>
              <w:right w:val="nil"/>
            </w:tcBorders>
          </w:tcPr>
          <w:p w:rsidR="00B1013D" w:rsidRDefault="00B1013D">
            <w:pPr>
              <w:pStyle w:val="a9"/>
            </w:pPr>
            <w:r>
              <w:t>Панели и прочие комплекты электрической аппаратуры коммутации или защиты на напряжение более 1 кВ</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79" w:name="sub_1069"/>
            <w:r>
              <w:t>69.</w:t>
            </w:r>
            <w:bookmarkEnd w:id="79"/>
          </w:p>
        </w:tc>
        <w:tc>
          <w:tcPr>
            <w:tcW w:w="1988" w:type="dxa"/>
            <w:tcBorders>
              <w:top w:val="nil"/>
              <w:left w:val="nil"/>
              <w:bottom w:val="nil"/>
              <w:right w:val="nil"/>
            </w:tcBorders>
          </w:tcPr>
          <w:p w:rsidR="00B1013D" w:rsidRDefault="00B1013D">
            <w:pPr>
              <w:pStyle w:val="a7"/>
              <w:jc w:val="center"/>
            </w:pPr>
            <w:hyperlink r:id="rId96" w:history="1">
              <w:r>
                <w:rPr>
                  <w:rStyle w:val="a4"/>
                  <w:rFonts w:cs="Times New Roman CYR"/>
                </w:rPr>
                <w:t>27.20.21.000</w:t>
              </w:r>
            </w:hyperlink>
          </w:p>
        </w:tc>
        <w:tc>
          <w:tcPr>
            <w:tcW w:w="3639" w:type="dxa"/>
            <w:tcBorders>
              <w:top w:val="nil"/>
              <w:left w:val="nil"/>
              <w:bottom w:val="nil"/>
              <w:right w:val="nil"/>
            </w:tcBorders>
          </w:tcPr>
          <w:p w:rsidR="00B1013D" w:rsidRDefault="00B1013D">
            <w:pPr>
              <w:pStyle w:val="a9"/>
            </w:pPr>
            <w:r>
              <w:t>Аккумуляторы свинцовые для запуска поршневых двигателей</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0" w:name="sub_1070"/>
            <w:r>
              <w:t>70.</w:t>
            </w:r>
            <w:bookmarkEnd w:id="80"/>
          </w:p>
        </w:tc>
        <w:tc>
          <w:tcPr>
            <w:tcW w:w="1988" w:type="dxa"/>
            <w:tcBorders>
              <w:top w:val="nil"/>
              <w:left w:val="nil"/>
              <w:bottom w:val="nil"/>
              <w:right w:val="nil"/>
            </w:tcBorders>
          </w:tcPr>
          <w:p w:rsidR="00B1013D" w:rsidRDefault="00B1013D">
            <w:pPr>
              <w:pStyle w:val="a7"/>
              <w:jc w:val="center"/>
            </w:pPr>
            <w:hyperlink r:id="rId97" w:history="1">
              <w:r>
                <w:rPr>
                  <w:rStyle w:val="a4"/>
                  <w:rFonts w:cs="Times New Roman CYR"/>
                </w:rPr>
                <w:t>27.20.22.000</w:t>
              </w:r>
            </w:hyperlink>
          </w:p>
        </w:tc>
        <w:tc>
          <w:tcPr>
            <w:tcW w:w="3639" w:type="dxa"/>
            <w:tcBorders>
              <w:top w:val="nil"/>
              <w:left w:val="nil"/>
              <w:bottom w:val="nil"/>
              <w:right w:val="nil"/>
            </w:tcBorders>
          </w:tcPr>
          <w:p w:rsidR="00B1013D" w:rsidRDefault="00B1013D">
            <w:pPr>
              <w:pStyle w:val="a9"/>
            </w:pPr>
            <w:r>
              <w:t>Аккумуляторы свинцовые, кроме используемых для запуска поршневых двигателей</w:t>
            </w:r>
          </w:p>
        </w:tc>
        <w:tc>
          <w:tcPr>
            <w:tcW w:w="1175" w:type="dxa"/>
            <w:tcBorders>
              <w:top w:val="nil"/>
              <w:left w:val="nil"/>
              <w:bottom w:val="nil"/>
              <w:right w:val="nil"/>
            </w:tcBorders>
          </w:tcPr>
          <w:p w:rsidR="00B1013D" w:rsidRDefault="00B1013D">
            <w:pPr>
              <w:pStyle w:val="a7"/>
              <w:jc w:val="center"/>
            </w:pPr>
            <w:r>
              <w:t>40</w:t>
            </w:r>
          </w:p>
        </w:tc>
        <w:tc>
          <w:tcPr>
            <w:tcW w:w="1622" w:type="dxa"/>
            <w:tcBorders>
              <w:top w:val="nil"/>
              <w:left w:val="nil"/>
              <w:bottom w:val="nil"/>
              <w:right w:val="nil"/>
            </w:tcBorders>
          </w:tcPr>
          <w:p w:rsidR="00B1013D" w:rsidRDefault="00B1013D">
            <w:pPr>
              <w:pStyle w:val="a7"/>
              <w:jc w:val="center"/>
            </w:pPr>
            <w:r>
              <w:t>50</w:t>
            </w:r>
          </w:p>
        </w:tc>
        <w:tc>
          <w:tcPr>
            <w:tcW w:w="1317" w:type="dxa"/>
            <w:tcBorders>
              <w:top w:val="nil"/>
              <w:left w:val="nil"/>
              <w:bottom w:val="nil"/>
              <w:right w:val="nil"/>
            </w:tcBorders>
          </w:tcPr>
          <w:p w:rsidR="00B1013D" w:rsidRDefault="00B1013D">
            <w:pPr>
              <w:pStyle w:val="a7"/>
              <w:jc w:val="center"/>
            </w:pPr>
            <w:r>
              <w:t>60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1" w:name="sub_1071"/>
            <w:r>
              <w:t>71.</w:t>
            </w:r>
            <w:bookmarkEnd w:id="81"/>
          </w:p>
        </w:tc>
        <w:tc>
          <w:tcPr>
            <w:tcW w:w="1988" w:type="dxa"/>
            <w:tcBorders>
              <w:top w:val="nil"/>
              <w:left w:val="nil"/>
              <w:bottom w:val="nil"/>
              <w:right w:val="nil"/>
            </w:tcBorders>
          </w:tcPr>
          <w:p w:rsidR="00B1013D" w:rsidRDefault="00B1013D">
            <w:pPr>
              <w:pStyle w:val="a7"/>
              <w:jc w:val="center"/>
            </w:pPr>
            <w:hyperlink r:id="rId98" w:history="1">
              <w:r>
                <w:rPr>
                  <w:rStyle w:val="a4"/>
                  <w:rFonts w:cs="Times New Roman CYR"/>
                </w:rPr>
                <w:t>27.20.23.130</w:t>
              </w:r>
            </w:hyperlink>
          </w:p>
        </w:tc>
        <w:tc>
          <w:tcPr>
            <w:tcW w:w="3639" w:type="dxa"/>
            <w:tcBorders>
              <w:top w:val="nil"/>
              <w:left w:val="nil"/>
              <w:bottom w:val="nil"/>
              <w:right w:val="nil"/>
            </w:tcBorders>
          </w:tcPr>
          <w:p w:rsidR="00B1013D" w:rsidRDefault="00B1013D">
            <w:pPr>
              <w:pStyle w:val="a9"/>
            </w:pPr>
            <w:r>
              <w:t>Батареи аккумуляторные литий-ионные</w:t>
            </w:r>
          </w:p>
        </w:tc>
        <w:tc>
          <w:tcPr>
            <w:tcW w:w="1175" w:type="dxa"/>
            <w:tcBorders>
              <w:top w:val="nil"/>
              <w:left w:val="nil"/>
              <w:bottom w:val="nil"/>
              <w:right w:val="nil"/>
            </w:tcBorders>
          </w:tcPr>
          <w:p w:rsidR="00B1013D" w:rsidRDefault="00B1013D">
            <w:pPr>
              <w:pStyle w:val="a7"/>
              <w:jc w:val="center"/>
            </w:pPr>
            <w:r>
              <w:t>40</w:t>
            </w:r>
          </w:p>
        </w:tc>
        <w:tc>
          <w:tcPr>
            <w:tcW w:w="1622" w:type="dxa"/>
            <w:tcBorders>
              <w:top w:val="nil"/>
              <w:left w:val="nil"/>
              <w:bottom w:val="nil"/>
              <w:right w:val="nil"/>
            </w:tcBorders>
          </w:tcPr>
          <w:p w:rsidR="00B1013D" w:rsidRDefault="00B1013D">
            <w:pPr>
              <w:pStyle w:val="a7"/>
              <w:jc w:val="center"/>
            </w:pPr>
            <w:r>
              <w:t>50</w:t>
            </w:r>
          </w:p>
        </w:tc>
        <w:tc>
          <w:tcPr>
            <w:tcW w:w="1317" w:type="dxa"/>
            <w:tcBorders>
              <w:top w:val="nil"/>
              <w:left w:val="nil"/>
              <w:bottom w:val="nil"/>
              <w:right w:val="nil"/>
            </w:tcBorders>
          </w:tcPr>
          <w:p w:rsidR="00B1013D" w:rsidRDefault="00B1013D">
            <w:pPr>
              <w:pStyle w:val="a7"/>
              <w:jc w:val="center"/>
            </w:pPr>
            <w:r>
              <w:t>60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2" w:name="sub_1072"/>
            <w:r>
              <w:t>72.</w:t>
            </w:r>
            <w:bookmarkEnd w:id="82"/>
          </w:p>
        </w:tc>
        <w:tc>
          <w:tcPr>
            <w:tcW w:w="1988" w:type="dxa"/>
            <w:tcBorders>
              <w:top w:val="nil"/>
              <w:left w:val="nil"/>
              <w:bottom w:val="nil"/>
              <w:right w:val="nil"/>
            </w:tcBorders>
          </w:tcPr>
          <w:p w:rsidR="00B1013D" w:rsidRDefault="00B1013D">
            <w:pPr>
              <w:pStyle w:val="a7"/>
              <w:jc w:val="center"/>
            </w:pPr>
            <w:hyperlink r:id="rId99" w:history="1">
              <w:r>
                <w:rPr>
                  <w:rStyle w:val="a4"/>
                  <w:rFonts w:cs="Times New Roman CYR"/>
                </w:rPr>
                <w:t>27.31.11</w:t>
              </w:r>
            </w:hyperlink>
          </w:p>
        </w:tc>
        <w:tc>
          <w:tcPr>
            <w:tcW w:w="3639" w:type="dxa"/>
            <w:tcBorders>
              <w:top w:val="nil"/>
              <w:left w:val="nil"/>
              <w:bottom w:val="nil"/>
              <w:right w:val="nil"/>
            </w:tcBorders>
          </w:tcPr>
          <w:p w:rsidR="00B1013D" w:rsidRDefault="00B1013D">
            <w:pPr>
              <w:pStyle w:val="a9"/>
            </w:pPr>
            <w:r>
              <w:t>Кабели волоконно-оптические, состоящие из волокон с индивидуальными оболочками</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3" w:name="sub_1073"/>
            <w:r>
              <w:t>73.</w:t>
            </w:r>
            <w:bookmarkEnd w:id="83"/>
          </w:p>
        </w:tc>
        <w:tc>
          <w:tcPr>
            <w:tcW w:w="1988" w:type="dxa"/>
            <w:tcBorders>
              <w:top w:val="nil"/>
              <w:left w:val="nil"/>
              <w:bottom w:val="nil"/>
              <w:right w:val="nil"/>
            </w:tcBorders>
          </w:tcPr>
          <w:p w:rsidR="00B1013D" w:rsidRDefault="00B1013D">
            <w:pPr>
              <w:pStyle w:val="a7"/>
              <w:jc w:val="center"/>
            </w:pPr>
            <w:hyperlink r:id="rId100" w:history="1">
              <w:r>
                <w:rPr>
                  <w:rStyle w:val="a4"/>
                  <w:rFonts w:cs="Times New Roman CYR"/>
                </w:rPr>
                <w:t>27.31.12.120</w:t>
              </w:r>
            </w:hyperlink>
          </w:p>
        </w:tc>
        <w:tc>
          <w:tcPr>
            <w:tcW w:w="3639" w:type="dxa"/>
            <w:tcBorders>
              <w:top w:val="nil"/>
              <w:left w:val="nil"/>
              <w:bottom w:val="nil"/>
              <w:right w:val="nil"/>
            </w:tcBorders>
          </w:tcPr>
          <w:p w:rsidR="00B1013D" w:rsidRDefault="00B1013D">
            <w:pPr>
              <w:pStyle w:val="a9"/>
            </w:pPr>
            <w:r>
              <w:t>Кабели волоконно-оптические, кроме составленных из волокон с индивидуальными оболочками</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4" w:name="sub_1074"/>
            <w:r>
              <w:t>74.</w:t>
            </w:r>
            <w:bookmarkEnd w:id="84"/>
          </w:p>
        </w:tc>
        <w:tc>
          <w:tcPr>
            <w:tcW w:w="1988" w:type="dxa"/>
            <w:tcBorders>
              <w:top w:val="nil"/>
              <w:left w:val="nil"/>
              <w:bottom w:val="nil"/>
              <w:right w:val="nil"/>
            </w:tcBorders>
          </w:tcPr>
          <w:p w:rsidR="00B1013D" w:rsidRDefault="00B1013D">
            <w:pPr>
              <w:pStyle w:val="a7"/>
              <w:jc w:val="center"/>
            </w:pPr>
            <w:hyperlink r:id="rId101" w:history="1">
              <w:r>
                <w:rPr>
                  <w:rStyle w:val="a4"/>
                  <w:rFonts w:cs="Times New Roman CYR"/>
                </w:rPr>
                <w:t>27.32</w:t>
              </w:r>
            </w:hyperlink>
          </w:p>
        </w:tc>
        <w:tc>
          <w:tcPr>
            <w:tcW w:w="3639" w:type="dxa"/>
            <w:tcBorders>
              <w:top w:val="nil"/>
              <w:left w:val="nil"/>
              <w:bottom w:val="nil"/>
              <w:right w:val="nil"/>
            </w:tcBorders>
          </w:tcPr>
          <w:p w:rsidR="00B1013D" w:rsidRDefault="00B1013D">
            <w:pPr>
              <w:pStyle w:val="a9"/>
            </w:pPr>
            <w:r>
              <w:t>Провода и кабели электронные и электрические прочие</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5" w:name="sub_1075"/>
            <w:r>
              <w:t>75.</w:t>
            </w:r>
            <w:bookmarkEnd w:id="85"/>
          </w:p>
        </w:tc>
        <w:tc>
          <w:tcPr>
            <w:tcW w:w="1988" w:type="dxa"/>
            <w:tcBorders>
              <w:top w:val="nil"/>
              <w:left w:val="nil"/>
              <w:bottom w:val="nil"/>
              <w:right w:val="nil"/>
            </w:tcBorders>
          </w:tcPr>
          <w:p w:rsidR="00B1013D" w:rsidRDefault="00B1013D">
            <w:pPr>
              <w:pStyle w:val="a7"/>
              <w:jc w:val="center"/>
            </w:pPr>
            <w:hyperlink r:id="rId102" w:history="1">
              <w:r>
                <w:rPr>
                  <w:rStyle w:val="a4"/>
                  <w:rFonts w:cs="Times New Roman CYR"/>
                </w:rPr>
                <w:t>27.40</w:t>
              </w:r>
            </w:hyperlink>
          </w:p>
        </w:tc>
        <w:tc>
          <w:tcPr>
            <w:tcW w:w="3639" w:type="dxa"/>
            <w:tcBorders>
              <w:top w:val="nil"/>
              <w:left w:val="nil"/>
              <w:bottom w:val="nil"/>
              <w:right w:val="nil"/>
            </w:tcBorders>
          </w:tcPr>
          <w:p w:rsidR="00B1013D" w:rsidRDefault="00B1013D">
            <w:pPr>
              <w:pStyle w:val="a9"/>
            </w:pPr>
            <w:r>
              <w:t>Оборудование электрическое осветительное</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6" w:name="sub_1076"/>
            <w:r>
              <w:t>76.</w:t>
            </w:r>
            <w:bookmarkEnd w:id="86"/>
          </w:p>
        </w:tc>
        <w:tc>
          <w:tcPr>
            <w:tcW w:w="1988" w:type="dxa"/>
            <w:tcBorders>
              <w:top w:val="nil"/>
              <w:left w:val="nil"/>
              <w:bottom w:val="nil"/>
              <w:right w:val="nil"/>
            </w:tcBorders>
          </w:tcPr>
          <w:p w:rsidR="00B1013D" w:rsidRDefault="00B1013D">
            <w:pPr>
              <w:pStyle w:val="a7"/>
              <w:jc w:val="center"/>
            </w:pPr>
            <w:hyperlink r:id="rId103" w:history="1">
              <w:r>
                <w:rPr>
                  <w:rStyle w:val="a4"/>
                  <w:rFonts w:cs="Times New Roman CYR"/>
                </w:rPr>
                <w:t>27.40.39.110</w:t>
              </w:r>
            </w:hyperlink>
          </w:p>
        </w:tc>
        <w:tc>
          <w:tcPr>
            <w:tcW w:w="3639" w:type="dxa"/>
            <w:tcBorders>
              <w:top w:val="nil"/>
              <w:left w:val="nil"/>
              <w:bottom w:val="nil"/>
              <w:right w:val="nil"/>
            </w:tcBorders>
          </w:tcPr>
          <w:p w:rsidR="00B1013D" w:rsidRDefault="00B1013D">
            <w:pPr>
              <w:pStyle w:val="a9"/>
            </w:pPr>
            <w:r>
              <w:t xml:space="preserve">Операционные и смотровые медицинские светильники, соответствующие кодам 129360, 146180, 151730, 187160, 187210 вида медицинского изделия в соответствии с номенклатурной </w:t>
            </w:r>
            <w:r>
              <w:lastRenderedPageBreak/>
              <w:t>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lastRenderedPageBreak/>
              <w:t>30</w:t>
            </w:r>
          </w:p>
        </w:tc>
        <w:tc>
          <w:tcPr>
            <w:tcW w:w="1622" w:type="dxa"/>
            <w:tcBorders>
              <w:top w:val="nil"/>
              <w:left w:val="nil"/>
              <w:bottom w:val="nil"/>
              <w:right w:val="nil"/>
            </w:tcBorders>
          </w:tcPr>
          <w:p w:rsidR="00B1013D" w:rsidRDefault="00B1013D">
            <w:pPr>
              <w:pStyle w:val="a7"/>
              <w:jc w:val="center"/>
            </w:pPr>
            <w:r>
              <w:t>40</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7" w:name="sub_1077"/>
            <w:r>
              <w:lastRenderedPageBreak/>
              <w:t>77.</w:t>
            </w:r>
            <w:bookmarkEnd w:id="87"/>
          </w:p>
        </w:tc>
        <w:tc>
          <w:tcPr>
            <w:tcW w:w="1988" w:type="dxa"/>
            <w:tcBorders>
              <w:top w:val="nil"/>
              <w:left w:val="nil"/>
              <w:bottom w:val="nil"/>
              <w:right w:val="nil"/>
            </w:tcBorders>
          </w:tcPr>
          <w:p w:rsidR="00B1013D" w:rsidRDefault="00B1013D">
            <w:pPr>
              <w:pStyle w:val="a7"/>
              <w:jc w:val="center"/>
            </w:pPr>
            <w:hyperlink r:id="rId104" w:history="1">
              <w:r>
                <w:rPr>
                  <w:rStyle w:val="a4"/>
                  <w:rFonts w:cs="Times New Roman CYR"/>
                </w:rPr>
                <w:t>28.22.14.126</w:t>
              </w:r>
            </w:hyperlink>
          </w:p>
        </w:tc>
        <w:tc>
          <w:tcPr>
            <w:tcW w:w="3639" w:type="dxa"/>
            <w:tcBorders>
              <w:top w:val="nil"/>
              <w:left w:val="nil"/>
              <w:bottom w:val="nil"/>
              <w:right w:val="nil"/>
            </w:tcBorders>
          </w:tcPr>
          <w:p w:rsidR="00B1013D" w:rsidRDefault="00B1013D">
            <w:pPr>
              <w:pStyle w:val="a9"/>
            </w:pPr>
            <w:r>
              <w:t>Краны башенные строительные</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8" w:name="sub_1078"/>
            <w:r>
              <w:t>78.</w:t>
            </w:r>
            <w:bookmarkEnd w:id="88"/>
          </w:p>
        </w:tc>
        <w:tc>
          <w:tcPr>
            <w:tcW w:w="1988" w:type="dxa"/>
            <w:tcBorders>
              <w:top w:val="nil"/>
              <w:left w:val="nil"/>
              <w:bottom w:val="nil"/>
              <w:right w:val="nil"/>
            </w:tcBorders>
          </w:tcPr>
          <w:p w:rsidR="00B1013D" w:rsidRDefault="00B1013D">
            <w:pPr>
              <w:pStyle w:val="a7"/>
              <w:jc w:val="center"/>
            </w:pPr>
            <w:hyperlink r:id="rId105" w:history="1">
              <w:r>
                <w:rPr>
                  <w:rStyle w:val="a4"/>
                  <w:rFonts w:cs="Times New Roman CYR"/>
                </w:rPr>
                <w:t>28.22.16.110</w:t>
              </w:r>
            </w:hyperlink>
          </w:p>
        </w:tc>
        <w:tc>
          <w:tcPr>
            <w:tcW w:w="3639" w:type="dxa"/>
            <w:tcBorders>
              <w:top w:val="nil"/>
              <w:left w:val="nil"/>
              <w:bottom w:val="nil"/>
              <w:right w:val="nil"/>
            </w:tcBorders>
          </w:tcPr>
          <w:p w:rsidR="00B1013D" w:rsidRDefault="00B1013D">
            <w:pPr>
              <w:pStyle w:val="a9"/>
            </w:pPr>
            <w:r>
              <w:t>Лифты</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89" w:name="sub_1079"/>
            <w:r>
              <w:t>79.</w:t>
            </w:r>
            <w:bookmarkEnd w:id="89"/>
          </w:p>
        </w:tc>
        <w:tc>
          <w:tcPr>
            <w:tcW w:w="1988" w:type="dxa"/>
            <w:tcBorders>
              <w:top w:val="nil"/>
              <w:left w:val="nil"/>
              <w:bottom w:val="nil"/>
              <w:right w:val="nil"/>
            </w:tcBorders>
          </w:tcPr>
          <w:p w:rsidR="00B1013D" w:rsidRDefault="00B1013D">
            <w:pPr>
              <w:pStyle w:val="a7"/>
              <w:jc w:val="center"/>
            </w:pPr>
            <w:hyperlink r:id="rId106" w:history="1">
              <w:r>
                <w:rPr>
                  <w:rStyle w:val="a4"/>
                  <w:rFonts w:cs="Times New Roman CYR"/>
                </w:rPr>
                <w:t>28.25.13.111</w:t>
              </w:r>
            </w:hyperlink>
            <w:r>
              <w:t xml:space="preserve"> </w:t>
            </w:r>
            <w:hyperlink r:id="rId107" w:history="1">
              <w:r>
                <w:rPr>
                  <w:rStyle w:val="a4"/>
                  <w:rFonts w:cs="Times New Roman CYR"/>
                </w:rPr>
                <w:t>28.25.13.115</w:t>
              </w:r>
            </w:hyperlink>
          </w:p>
        </w:tc>
        <w:tc>
          <w:tcPr>
            <w:tcW w:w="3639" w:type="dxa"/>
            <w:tcBorders>
              <w:top w:val="nil"/>
              <w:left w:val="nil"/>
              <w:bottom w:val="nil"/>
              <w:right w:val="nil"/>
            </w:tcBorders>
          </w:tcPr>
          <w:p w:rsidR="00B1013D" w:rsidRDefault="00B1013D">
            <w:pPr>
              <w:pStyle w:val="a9"/>
            </w:pPr>
            <w:r>
              <w:t>Медицинские морозильники, холодильники комбинированные лабораторные, соответствующие кодам 143910, 261620, 321680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65</w:t>
            </w:r>
          </w:p>
        </w:tc>
        <w:tc>
          <w:tcPr>
            <w:tcW w:w="1622" w:type="dxa"/>
            <w:tcBorders>
              <w:top w:val="nil"/>
              <w:left w:val="nil"/>
              <w:bottom w:val="nil"/>
              <w:right w:val="nil"/>
            </w:tcBorders>
          </w:tcPr>
          <w:p w:rsidR="00B1013D" w:rsidRDefault="00B1013D">
            <w:pPr>
              <w:pStyle w:val="a7"/>
              <w:jc w:val="center"/>
            </w:pPr>
            <w:r>
              <w:t>80</w:t>
            </w:r>
          </w:p>
        </w:tc>
        <w:tc>
          <w:tcPr>
            <w:tcW w:w="1317" w:type="dxa"/>
            <w:tcBorders>
              <w:top w:val="nil"/>
              <w:left w:val="nil"/>
              <w:bottom w:val="nil"/>
              <w:right w:val="nil"/>
            </w:tcBorders>
          </w:tcPr>
          <w:p w:rsidR="00B1013D" w:rsidRDefault="00B1013D">
            <w:pPr>
              <w:pStyle w:val="a7"/>
              <w:jc w:val="center"/>
            </w:pPr>
            <w:r>
              <w:t>95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0" w:name="sub_1080"/>
            <w:r>
              <w:t>80.</w:t>
            </w:r>
            <w:bookmarkEnd w:id="90"/>
          </w:p>
        </w:tc>
        <w:tc>
          <w:tcPr>
            <w:tcW w:w="1988" w:type="dxa"/>
            <w:tcBorders>
              <w:top w:val="nil"/>
              <w:left w:val="nil"/>
              <w:bottom w:val="nil"/>
              <w:right w:val="nil"/>
            </w:tcBorders>
          </w:tcPr>
          <w:p w:rsidR="00B1013D" w:rsidRDefault="00B1013D">
            <w:pPr>
              <w:pStyle w:val="a7"/>
              <w:jc w:val="center"/>
            </w:pPr>
            <w:hyperlink r:id="rId108" w:history="1">
              <w:r>
                <w:rPr>
                  <w:rStyle w:val="a4"/>
                  <w:rFonts w:cs="Times New Roman CYR"/>
                </w:rPr>
                <w:t>28.25.14.110</w:t>
              </w:r>
            </w:hyperlink>
          </w:p>
        </w:tc>
        <w:tc>
          <w:tcPr>
            <w:tcW w:w="3639" w:type="dxa"/>
            <w:tcBorders>
              <w:top w:val="nil"/>
              <w:left w:val="nil"/>
              <w:bottom w:val="nil"/>
              <w:right w:val="nil"/>
            </w:tcBorders>
          </w:tcPr>
          <w:p w:rsidR="00B1013D" w:rsidRDefault="00B1013D">
            <w:pPr>
              <w:pStyle w:val="a9"/>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65</w:t>
            </w:r>
          </w:p>
        </w:tc>
        <w:tc>
          <w:tcPr>
            <w:tcW w:w="1622" w:type="dxa"/>
            <w:tcBorders>
              <w:top w:val="nil"/>
              <w:left w:val="nil"/>
              <w:bottom w:val="nil"/>
              <w:right w:val="nil"/>
            </w:tcBorders>
          </w:tcPr>
          <w:p w:rsidR="00B1013D" w:rsidRDefault="00B1013D">
            <w:pPr>
              <w:pStyle w:val="a7"/>
              <w:jc w:val="center"/>
            </w:pPr>
            <w:r>
              <w:t>80</w:t>
            </w:r>
          </w:p>
        </w:tc>
        <w:tc>
          <w:tcPr>
            <w:tcW w:w="1317" w:type="dxa"/>
            <w:tcBorders>
              <w:top w:val="nil"/>
              <w:left w:val="nil"/>
              <w:bottom w:val="nil"/>
              <w:right w:val="nil"/>
            </w:tcBorders>
          </w:tcPr>
          <w:p w:rsidR="00B1013D" w:rsidRDefault="00B1013D">
            <w:pPr>
              <w:pStyle w:val="a7"/>
              <w:jc w:val="center"/>
            </w:pPr>
            <w:r>
              <w:t>95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1" w:name="sub_1081"/>
            <w:r>
              <w:t>81.</w:t>
            </w:r>
            <w:bookmarkEnd w:id="91"/>
          </w:p>
        </w:tc>
        <w:tc>
          <w:tcPr>
            <w:tcW w:w="1988" w:type="dxa"/>
            <w:tcBorders>
              <w:top w:val="nil"/>
              <w:left w:val="nil"/>
              <w:bottom w:val="nil"/>
              <w:right w:val="nil"/>
            </w:tcBorders>
          </w:tcPr>
          <w:p w:rsidR="00B1013D" w:rsidRDefault="00B1013D">
            <w:pPr>
              <w:pStyle w:val="a7"/>
              <w:jc w:val="center"/>
            </w:pPr>
            <w:hyperlink r:id="rId109" w:history="1">
              <w:r>
                <w:rPr>
                  <w:rStyle w:val="a4"/>
                  <w:rFonts w:cs="Times New Roman CYR"/>
                </w:rPr>
                <w:t>30.92.20.000</w:t>
              </w:r>
            </w:hyperlink>
          </w:p>
        </w:tc>
        <w:tc>
          <w:tcPr>
            <w:tcW w:w="3639" w:type="dxa"/>
            <w:tcBorders>
              <w:top w:val="nil"/>
              <w:left w:val="nil"/>
              <w:bottom w:val="nil"/>
              <w:right w:val="nil"/>
            </w:tcBorders>
          </w:tcPr>
          <w:p w:rsidR="00B1013D" w:rsidRDefault="00B1013D">
            <w:pPr>
              <w:pStyle w:val="a9"/>
            </w:pPr>
            <w:r>
              <w:t>Коляски инвалидные, кроме частей и принадлежностей (в отношении кресел-колясок с электроприводом), соответствующие кодам 207840, 207850, 207920, 208000, 208250, 208300, 208310, 208320, 208470, 208480, 208490, 208580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70</w:t>
            </w:r>
          </w:p>
        </w:tc>
        <w:tc>
          <w:tcPr>
            <w:tcW w:w="1317" w:type="dxa"/>
            <w:tcBorders>
              <w:top w:val="nil"/>
              <w:left w:val="nil"/>
              <w:bottom w:val="nil"/>
              <w:right w:val="nil"/>
            </w:tcBorders>
          </w:tcPr>
          <w:p w:rsidR="00B1013D" w:rsidRDefault="00B1013D">
            <w:pPr>
              <w:pStyle w:val="a7"/>
              <w:jc w:val="center"/>
            </w:pPr>
            <w:r>
              <w:t>80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2" w:name="sub_1082"/>
            <w:r>
              <w:t>82.</w:t>
            </w:r>
            <w:bookmarkEnd w:id="92"/>
          </w:p>
        </w:tc>
        <w:tc>
          <w:tcPr>
            <w:tcW w:w="1988" w:type="dxa"/>
            <w:tcBorders>
              <w:top w:val="nil"/>
              <w:left w:val="nil"/>
              <w:bottom w:val="nil"/>
              <w:right w:val="nil"/>
            </w:tcBorders>
          </w:tcPr>
          <w:p w:rsidR="00B1013D" w:rsidRDefault="00B1013D">
            <w:pPr>
              <w:pStyle w:val="a7"/>
              <w:jc w:val="center"/>
            </w:pPr>
            <w:hyperlink r:id="rId110" w:history="1">
              <w:r>
                <w:rPr>
                  <w:rStyle w:val="a4"/>
                  <w:rFonts w:cs="Times New Roman CYR"/>
                </w:rPr>
                <w:t>32.20.12.121</w:t>
              </w:r>
            </w:hyperlink>
          </w:p>
        </w:tc>
        <w:tc>
          <w:tcPr>
            <w:tcW w:w="3639" w:type="dxa"/>
            <w:tcBorders>
              <w:top w:val="nil"/>
              <w:left w:val="nil"/>
              <w:bottom w:val="nil"/>
              <w:right w:val="nil"/>
            </w:tcBorders>
          </w:tcPr>
          <w:p w:rsidR="00B1013D" w:rsidRDefault="00B1013D">
            <w:pPr>
              <w:pStyle w:val="a9"/>
            </w:pPr>
            <w:r>
              <w:t>Балалайки</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3" w:name="sub_1083"/>
            <w:r>
              <w:t>83.</w:t>
            </w:r>
            <w:bookmarkEnd w:id="93"/>
          </w:p>
        </w:tc>
        <w:tc>
          <w:tcPr>
            <w:tcW w:w="1988" w:type="dxa"/>
            <w:tcBorders>
              <w:top w:val="nil"/>
              <w:left w:val="nil"/>
              <w:bottom w:val="nil"/>
              <w:right w:val="nil"/>
            </w:tcBorders>
          </w:tcPr>
          <w:p w:rsidR="00B1013D" w:rsidRDefault="00B1013D">
            <w:pPr>
              <w:pStyle w:val="a7"/>
              <w:jc w:val="center"/>
            </w:pPr>
            <w:hyperlink r:id="rId111" w:history="1">
              <w:r>
                <w:rPr>
                  <w:rStyle w:val="a4"/>
                  <w:rFonts w:cs="Times New Roman CYR"/>
                </w:rPr>
                <w:t>32.20.12.126</w:t>
              </w:r>
            </w:hyperlink>
          </w:p>
        </w:tc>
        <w:tc>
          <w:tcPr>
            <w:tcW w:w="3639" w:type="dxa"/>
            <w:tcBorders>
              <w:top w:val="nil"/>
              <w:left w:val="nil"/>
              <w:bottom w:val="nil"/>
              <w:right w:val="nil"/>
            </w:tcBorders>
          </w:tcPr>
          <w:p w:rsidR="00B1013D" w:rsidRDefault="00B1013D">
            <w:pPr>
              <w:pStyle w:val="a9"/>
            </w:pPr>
            <w:r>
              <w:t>Инструменты струнные щипковые национальные</w:t>
            </w:r>
          </w:p>
        </w:tc>
        <w:tc>
          <w:tcPr>
            <w:tcW w:w="1175" w:type="dxa"/>
            <w:tcBorders>
              <w:top w:val="nil"/>
              <w:left w:val="nil"/>
              <w:bottom w:val="nil"/>
              <w:right w:val="nil"/>
            </w:tcBorders>
          </w:tcPr>
          <w:p w:rsidR="00B1013D" w:rsidRDefault="00B1013D">
            <w:pPr>
              <w:pStyle w:val="a7"/>
              <w:jc w:val="center"/>
            </w:pPr>
            <w:r>
              <w:t>90</w:t>
            </w:r>
          </w:p>
        </w:tc>
        <w:tc>
          <w:tcPr>
            <w:tcW w:w="1622" w:type="dxa"/>
            <w:tcBorders>
              <w:top w:val="nil"/>
              <w:left w:val="nil"/>
              <w:bottom w:val="nil"/>
              <w:right w:val="nil"/>
            </w:tcBorders>
          </w:tcPr>
          <w:p w:rsidR="00B1013D" w:rsidRDefault="00B1013D">
            <w:pPr>
              <w:pStyle w:val="a7"/>
              <w:jc w:val="center"/>
            </w:pPr>
            <w:r>
              <w:t>90</w:t>
            </w:r>
          </w:p>
        </w:tc>
        <w:tc>
          <w:tcPr>
            <w:tcW w:w="1317" w:type="dxa"/>
            <w:tcBorders>
              <w:top w:val="nil"/>
              <w:left w:val="nil"/>
              <w:bottom w:val="nil"/>
              <w:right w:val="nil"/>
            </w:tcBorders>
          </w:tcPr>
          <w:p w:rsidR="00B1013D" w:rsidRDefault="00B1013D">
            <w:pPr>
              <w:pStyle w:val="a7"/>
              <w:jc w:val="center"/>
            </w:pPr>
            <w:r>
              <w:t>90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4" w:name="sub_1084"/>
            <w:r>
              <w:t>84.</w:t>
            </w:r>
            <w:bookmarkEnd w:id="94"/>
          </w:p>
        </w:tc>
        <w:tc>
          <w:tcPr>
            <w:tcW w:w="1988" w:type="dxa"/>
            <w:tcBorders>
              <w:top w:val="nil"/>
              <w:left w:val="nil"/>
              <w:bottom w:val="nil"/>
              <w:right w:val="nil"/>
            </w:tcBorders>
          </w:tcPr>
          <w:p w:rsidR="00B1013D" w:rsidRDefault="00B1013D">
            <w:pPr>
              <w:pStyle w:val="a7"/>
              <w:jc w:val="center"/>
            </w:pPr>
            <w:hyperlink r:id="rId112" w:history="1">
              <w:r>
                <w:rPr>
                  <w:rStyle w:val="a4"/>
                  <w:rFonts w:cs="Times New Roman CYR"/>
                </w:rPr>
                <w:t>32.30.11.110</w:t>
              </w:r>
            </w:hyperlink>
          </w:p>
        </w:tc>
        <w:tc>
          <w:tcPr>
            <w:tcW w:w="3639" w:type="dxa"/>
            <w:tcBorders>
              <w:top w:val="nil"/>
              <w:left w:val="nil"/>
              <w:bottom w:val="nil"/>
              <w:right w:val="nil"/>
            </w:tcBorders>
          </w:tcPr>
          <w:p w:rsidR="00B1013D" w:rsidRDefault="00B1013D">
            <w:pPr>
              <w:pStyle w:val="a9"/>
            </w:pPr>
            <w:r>
              <w:t>Лыжи</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62,5</w:t>
            </w:r>
          </w:p>
        </w:tc>
        <w:tc>
          <w:tcPr>
            <w:tcW w:w="1317" w:type="dxa"/>
            <w:tcBorders>
              <w:top w:val="nil"/>
              <w:left w:val="nil"/>
              <w:bottom w:val="nil"/>
              <w:right w:val="nil"/>
            </w:tcBorders>
          </w:tcPr>
          <w:p w:rsidR="00B1013D" w:rsidRDefault="00B1013D">
            <w:pPr>
              <w:pStyle w:val="a7"/>
              <w:jc w:val="center"/>
            </w:pPr>
            <w:r>
              <w:t>65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5" w:name="sub_1085"/>
            <w:r>
              <w:t>85.</w:t>
            </w:r>
            <w:bookmarkEnd w:id="95"/>
          </w:p>
        </w:tc>
        <w:tc>
          <w:tcPr>
            <w:tcW w:w="1988" w:type="dxa"/>
            <w:tcBorders>
              <w:top w:val="nil"/>
              <w:left w:val="nil"/>
              <w:bottom w:val="nil"/>
              <w:right w:val="nil"/>
            </w:tcBorders>
          </w:tcPr>
          <w:p w:rsidR="00B1013D" w:rsidRDefault="00B1013D">
            <w:pPr>
              <w:pStyle w:val="a7"/>
              <w:jc w:val="center"/>
            </w:pPr>
            <w:hyperlink r:id="rId113" w:history="1">
              <w:r>
                <w:rPr>
                  <w:rStyle w:val="a4"/>
                  <w:rFonts w:cs="Times New Roman CYR"/>
                </w:rPr>
                <w:t>32.30.11.120</w:t>
              </w:r>
            </w:hyperlink>
          </w:p>
        </w:tc>
        <w:tc>
          <w:tcPr>
            <w:tcW w:w="3639" w:type="dxa"/>
            <w:tcBorders>
              <w:top w:val="nil"/>
              <w:left w:val="nil"/>
              <w:bottom w:val="nil"/>
              <w:right w:val="nil"/>
            </w:tcBorders>
          </w:tcPr>
          <w:p w:rsidR="00B1013D" w:rsidRDefault="00B1013D">
            <w:pPr>
              <w:pStyle w:val="a9"/>
            </w:pPr>
            <w:r>
              <w:t>Снаряжение лыжное, кроме обуви</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52,5</w:t>
            </w:r>
          </w:p>
        </w:tc>
        <w:tc>
          <w:tcPr>
            <w:tcW w:w="1317" w:type="dxa"/>
            <w:tcBorders>
              <w:top w:val="nil"/>
              <w:left w:val="nil"/>
              <w:bottom w:val="nil"/>
              <w:right w:val="nil"/>
            </w:tcBorders>
          </w:tcPr>
          <w:p w:rsidR="00B1013D" w:rsidRDefault="00B1013D">
            <w:pPr>
              <w:pStyle w:val="a7"/>
              <w:jc w:val="center"/>
            </w:pPr>
            <w:r>
              <w:t>55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6" w:name="sub_1086"/>
            <w:r>
              <w:t>86.</w:t>
            </w:r>
            <w:bookmarkEnd w:id="96"/>
          </w:p>
        </w:tc>
        <w:tc>
          <w:tcPr>
            <w:tcW w:w="1988" w:type="dxa"/>
            <w:tcBorders>
              <w:top w:val="nil"/>
              <w:left w:val="nil"/>
              <w:bottom w:val="nil"/>
              <w:right w:val="nil"/>
            </w:tcBorders>
          </w:tcPr>
          <w:p w:rsidR="00B1013D" w:rsidRDefault="00B1013D">
            <w:pPr>
              <w:pStyle w:val="a7"/>
              <w:jc w:val="center"/>
            </w:pPr>
            <w:hyperlink r:id="rId114" w:history="1">
              <w:r>
                <w:rPr>
                  <w:rStyle w:val="a4"/>
                  <w:rFonts w:cs="Times New Roman CYR"/>
                </w:rPr>
                <w:t>32.30.11.131</w:t>
              </w:r>
            </w:hyperlink>
          </w:p>
        </w:tc>
        <w:tc>
          <w:tcPr>
            <w:tcW w:w="3639" w:type="dxa"/>
            <w:tcBorders>
              <w:top w:val="nil"/>
              <w:left w:val="nil"/>
              <w:bottom w:val="nil"/>
              <w:right w:val="nil"/>
            </w:tcBorders>
          </w:tcPr>
          <w:p w:rsidR="00B1013D" w:rsidRDefault="00B1013D">
            <w:pPr>
              <w:pStyle w:val="a9"/>
            </w:pPr>
            <w:r>
              <w:t>Коньки ледовые, включая коньки с ботинками</w:t>
            </w:r>
          </w:p>
          <w:p w:rsidR="00B1013D" w:rsidRDefault="00B1013D">
            <w:pPr>
              <w:pStyle w:val="a7"/>
            </w:pP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62,5</w:t>
            </w:r>
          </w:p>
        </w:tc>
        <w:tc>
          <w:tcPr>
            <w:tcW w:w="1317" w:type="dxa"/>
            <w:tcBorders>
              <w:top w:val="nil"/>
              <w:left w:val="nil"/>
              <w:bottom w:val="nil"/>
              <w:right w:val="nil"/>
            </w:tcBorders>
          </w:tcPr>
          <w:p w:rsidR="00B1013D" w:rsidRDefault="00B1013D">
            <w:pPr>
              <w:pStyle w:val="a7"/>
              <w:jc w:val="center"/>
            </w:pPr>
            <w:r>
              <w:t>65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7" w:name="sub_1087"/>
            <w:r>
              <w:t>87.</w:t>
            </w:r>
            <w:bookmarkEnd w:id="97"/>
          </w:p>
        </w:tc>
        <w:tc>
          <w:tcPr>
            <w:tcW w:w="1988" w:type="dxa"/>
            <w:tcBorders>
              <w:top w:val="nil"/>
              <w:left w:val="nil"/>
              <w:bottom w:val="nil"/>
              <w:right w:val="nil"/>
            </w:tcBorders>
          </w:tcPr>
          <w:p w:rsidR="00B1013D" w:rsidRDefault="00B1013D">
            <w:pPr>
              <w:pStyle w:val="a7"/>
              <w:jc w:val="center"/>
            </w:pPr>
            <w:hyperlink r:id="rId115" w:history="1">
              <w:r>
                <w:rPr>
                  <w:rStyle w:val="a4"/>
                  <w:rFonts w:cs="Times New Roman CYR"/>
                </w:rPr>
                <w:t>32.30.12.110</w:t>
              </w:r>
            </w:hyperlink>
          </w:p>
        </w:tc>
        <w:tc>
          <w:tcPr>
            <w:tcW w:w="3639" w:type="dxa"/>
            <w:tcBorders>
              <w:top w:val="nil"/>
              <w:left w:val="nil"/>
              <w:bottom w:val="nil"/>
              <w:right w:val="nil"/>
            </w:tcBorders>
          </w:tcPr>
          <w:p w:rsidR="00B1013D" w:rsidRDefault="00B1013D">
            <w:pPr>
              <w:pStyle w:val="a9"/>
            </w:pPr>
            <w:r>
              <w:t>Ботинки лыжные</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62,5</w:t>
            </w:r>
          </w:p>
        </w:tc>
        <w:tc>
          <w:tcPr>
            <w:tcW w:w="1317" w:type="dxa"/>
            <w:tcBorders>
              <w:top w:val="nil"/>
              <w:left w:val="nil"/>
              <w:bottom w:val="nil"/>
              <w:right w:val="nil"/>
            </w:tcBorders>
          </w:tcPr>
          <w:p w:rsidR="00B1013D" w:rsidRDefault="00B1013D">
            <w:pPr>
              <w:pStyle w:val="a7"/>
              <w:jc w:val="center"/>
            </w:pPr>
            <w:r>
              <w:t>65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8" w:name="sub_1088"/>
            <w:r>
              <w:t>88.</w:t>
            </w:r>
            <w:bookmarkEnd w:id="98"/>
          </w:p>
        </w:tc>
        <w:tc>
          <w:tcPr>
            <w:tcW w:w="1988" w:type="dxa"/>
            <w:tcBorders>
              <w:top w:val="nil"/>
              <w:left w:val="nil"/>
              <w:bottom w:val="nil"/>
              <w:right w:val="nil"/>
            </w:tcBorders>
          </w:tcPr>
          <w:p w:rsidR="00B1013D" w:rsidRDefault="00B1013D">
            <w:pPr>
              <w:pStyle w:val="a7"/>
              <w:jc w:val="center"/>
            </w:pPr>
            <w:hyperlink r:id="rId116" w:history="1">
              <w:r>
                <w:rPr>
                  <w:rStyle w:val="a4"/>
                  <w:rFonts w:cs="Times New Roman CYR"/>
                </w:rPr>
                <w:t>32.30.14.110</w:t>
              </w:r>
            </w:hyperlink>
          </w:p>
        </w:tc>
        <w:tc>
          <w:tcPr>
            <w:tcW w:w="3639" w:type="dxa"/>
            <w:tcBorders>
              <w:top w:val="nil"/>
              <w:left w:val="nil"/>
              <w:bottom w:val="nil"/>
              <w:right w:val="nil"/>
            </w:tcBorders>
          </w:tcPr>
          <w:p w:rsidR="00B1013D" w:rsidRDefault="00B1013D">
            <w:pPr>
              <w:pStyle w:val="a9"/>
            </w:pPr>
            <w:r>
              <w:t>Инвентарь и оборудование для занятий физкультурой, гимнастикой и атлетикой</w:t>
            </w:r>
          </w:p>
        </w:tc>
        <w:tc>
          <w:tcPr>
            <w:tcW w:w="1175" w:type="dxa"/>
            <w:tcBorders>
              <w:top w:val="nil"/>
              <w:left w:val="nil"/>
              <w:bottom w:val="nil"/>
              <w:right w:val="nil"/>
            </w:tcBorders>
          </w:tcPr>
          <w:p w:rsidR="00B1013D" w:rsidRDefault="00B1013D">
            <w:pPr>
              <w:pStyle w:val="a7"/>
              <w:jc w:val="center"/>
            </w:pPr>
            <w:r>
              <w:t>23,5</w:t>
            </w:r>
          </w:p>
        </w:tc>
        <w:tc>
          <w:tcPr>
            <w:tcW w:w="1622" w:type="dxa"/>
            <w:tcBorders>
              <w:top w:val="nil"/>
              <w:left w:val="nil"/>
              <w:bottom w:val="nil"/>
              <w:right w:val="nil"/>
            </w:tcBorders>
          </w:tcPr>
          <w:p w:rsidR="00B1013D" w:rsidRDefault="00B1013D">
            <w:pPr>
              <w:pStyle w:val="a7"/>
              <w:jc w:val="center"/>
            </w:pPr>
            <w:r>
              <w:t>25,75</w:t>
            </w:r>
          </w:p>
        </w:tc>
        <w:tc>
          <w:tcPr>
            <w:tcW w:w="1317" w:type="dxa"/>
            <w:tcBorders>
              <w:top w:val="nil"/>
              <w:left w:val="nil"/>
              <w:bottom w:val="nil"/>
              <w:right w:val="nil"/>
            </w:tcBorders>
          </w:tcPr>
          <w:p w:rsidR="00B1013D" w:rsidRDefault="00B1013D">
            <w:pPr>
              <w:pStyle w:val="a7"/>
              <w:jc w:val="center"/>
            </w:pPr>
            <w:r>
              <w:t>28</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99" w:name="sub_1089"/>
            <w:r>
              <w:t>89.</w:t>
            </w:r>
            <w:bookmarkEnd w:id="99"/>
          </w:p>
        </w:tc>
        <w:tc>
          <w:tcPr>
            <w:tcW w:w="1988" w:type="dxa"/>
            <w:tcBorders>
              <w:top w:val="nil"/>
              <w:left w:val="nil"/>
              <w:bottom w:val="nil"/>
              <w:right w:val="nil"/>
            </w:tcBorders>
          </w:tcPr>
          <w:p w:rsidR="00B1013D" w:rsidRDefault="00B1013D">
            <w:pPr>
              <w:pStyle w:val="a7"/>
              <w:jc w:val="center"/>
            </w:pPr>
            <w:hyperlink r:id="rId117" w:history="1">
              <w:r>
                <w:rPr>
                  <w:rStyle w:val="a4"/>
                  <w:rFonts w:cs="Times New Roman CYR"/>
                </w:rPr>
                <w:t>32.30.14.120</w:t>
              </w:r>
            </w:hyperlink>
          </w:p>
        </w:tc>
        <w:tc>
          <w:tcPr>
            <w:tcW w:w="3639" w:type="dxa"/>
            <w:tcBorders>
              <w:top w:val="nil"/>
              <w:left w:val="nil"/>
              <w:bottom w:val="nil"/>
              <w:right w:val="nil"/>
            </w:tcBorders>
          </w:tcPr>
          <w:p w:rsidR="00B1013D" w:rsidRDefault="00B1013D">
            <w:pPr>
              <w:pStyle w:val="a9"/>
            </w:pPr>
            <w:r>
              <w:t xml:space="preserve">Оборудование для занятий физкультурой, гимнастикой и атлетикой, занятий в спортзалах, </w:t>
            </w:r>
            <w:r>
              <w:lastRenderedPageBreak/>
              <w:t>фитнес-центрах</w:t>
            </w:r>
          </w:p>
        </w:tc>
        <w:tc>
          <w:tcPr>
            <w:tcW w:w="1175" w:type="dxa"/>
            <w:tcBorders>
              <w:top w:val="nil"/>
              <w:left w:val="nil"/>
              <w:bottom w:val="nil"/>
              <w:right w:val="nil"/>
            </w:tcBorders>
          </w:tcPr>
          <w:p w:rsidR="00B1013D" w:rsidRDefault="00B1013D">
            <w:pPr>
              <w:pStyle w:val="a7"/>
              <w:jc w:val="center"/>
            </w:pPr>
            <w:r>
              <w:lastRenderedPageBreak/>
              <w:t>32</w:t>
            </w:r>
          </w:p>
        </w:tc>
        <w:tc>
          <w:tcPr>
            <w:tcW w:w="1622" w:type="dxa"/>
            <w:tcBorders>
              <w:top w:val="nil"/>
              <w:left w:val="nil"/>
              <w:bottom w:val="nil"/>
              <w:right w:val="nil"/>
            </w:tcBorders>
          </w:tcPr>
          <w:p w:rsidR="00B1013D" w:rsidRDefault="00B1013D">
            <w:pPr>
              <w:pStyle w:val="a7"/>
              <w:jc w:val="center"/>
            </w:pPr>
            <w:r>
              <w:t>34,5</w:t>
            </w:r>
          </w:p>
        </w:tc>
        <w:tc>
          <w:tcPr>
            <w:tcW w:w="1317" w:type="dxa"/>
            <w:tcBorders>
              <w:top w:val="nil"/>
              <w:left w:val="nil"/>
              <w:bottom w:val="nil"/>
              <w:right w:val="nil"/>
            </w:tcBorders>
          </w:tcPr>
          <w:p w:rsidR="00B1013D" w:rsidRDefault="00B1013D">
            <w:pPr>
              <w:pStyle w:val="a7"/>
              <w:jc w:val="center"/>
            </w:pPr>
            <w:r>
              <w:t>37</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0" w:name="sub_1090"/>
            <w:r>
              <w:lastRenderedPageBreak/>
              <w:t>90.</w:t>
            </w:r>
            <w:bookmarkEnd w:id="100"/>
          </w:p>
        </w:tc>
        <w:tc>
          <w:tcPr>
            <w:tcW w:w="1988" w:type="dxa"/>
            <w:tcBorders>
              <w:top w:val="nil"/>
              <w:left w:val="nil"/>
              <w:bottom w:val="nil"/>
              <w:right w:val="nil"/>
            </w:tcBorders>
          </w:tcPr>
          <w:p w:rsidR="00B1013D" w:rsidRDefault="00B1013D">
            <w:pPr>
              <w:pStyle w:val="a7"/>
              <w:jc w:val="center"/>
            </w:pPr>
            <w:hyperlink r:id="rId118" w:history="1">
              <w:r>
                <w:rPr>
                  <w:rStyle w:val="a4"/>
                  <w:rFonts w:cs="Times New Roman CYR"/>
                </w:rPr>
                <w:t>32.30.15.117</w:t>
              </w:r>
            </w:hyperlink>
          </w:p>
        </w:tc>
        <w:tc>
          <w:tcPr>
            <w:tcW w:w="3639" w:type="dxa"/>
            <w:tcBorders>
              <w:top w:val="nil"/>
              <w:left w:val="nil"/>
              <w:bottom w:val="nil"/>
              <w:right w:val="nil"/>
            </w:tcBorders>
          </w:tcPr>
          <w:p w:rsidR="00B1013D" w:rsidRDefault="00B1013D">
            <w:pPr>
              <w:pStyle w:val="a9"/>
            </w:pPr>
            <w:r>
              <w:t>Инвентарь для игры в хоккей с шайбой и мячом</w:t>
            </w:r>
          </w:p>
        </w:tc>
        <w:tc>
          <w:tcPr>
            <w:tcW w:w="1175" w:type="dxa"/>
            <w:tcBorders>
              <w:top w:val="nil"/>
              <w:left w:val="nil"/>
              <w:bottom w:val="nil"/>
              <w:right w:val="nil"/>
            </w:tcBorders>
          </w:tcPr>
          <w:p w:rsidR="00B1013D" w:rsidRDefault="00B1013D">
            <w:pPr>
              <w:pStyle w:val="a7"/>
              <w:jc w:val="center"/>
            </w:pPr>
            <w:r>
              <w:t>60</w:t>
            </w:r>
          </w:p>
        </w:tc>
        <w:tc>
          <w:tcPr>
            <w:tcW w:w="1622" w:type="dxa"/>
            <w:tcBorders>
              <w:top w:val="nil"/>
              <w:left w:val="nil"/>
              <w:bottom w:val="nil"/>
              <w:right w:val="nil"/>
            </w:tcBorders>
          </w:tcPr>
          <w:p w:rsidR="00B1013D" w:rsidRDefault="00B1013D">
            <w:pPr>
              <w:pStyle w:val="a7"/>
              <w:jc w:val="center"/>
            </w:pPr>
            <w:r>
              <w:t>62,5</w:t>
            </w:r>
          </w:p>
        </w:tc>
        <w:tc>
          <w:tcPr>
            <w:tcW w:w="1317" w:type="dxa"/>
            <w:tcBorders>
              <w:top w:val="nil"/>
              <w:left w:val="nil"/>
              <w:bottom w:val="nil"/>
              <w:right w:val="nil"/>
            </w:tcBorders>
          </w:tcPr>
          <w:p w:rsidR="00B1013D" w:rsidRDefault="00B1013D">
            <w:pPr>
              <w:pStyle w:val="a7"/>
              <w:jc w:val="center"/>
            </w:pPr>
            <w:r>
              <w:t>65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1" w:name="sub_1091"/>
            <w:r>
              <w:t>91.</w:t>
            </w:r>
            <w:bookmarkEnd w:id="101"/>
          </w:p>
        </w:tc>
        <w:tc>
          <w:tcPr>
            <w:tcW w:w="1988" w:type="dxa"/>
            <w:tcBorders>
              <w:top w:val="nil"/>
              <w:left w:val="nil"/>
              <w:bottom w:val="nil"/>
              <w:right w:val="nil"/>
            </w:tcBorders>
          </w:tcPr>
          <w:p w:rsidR="00B1013D" w:rsidRDefault="00B1013D">
            <w:pPr>
              <w:pStyle w:val="a7"/>
              <w:jc w:val="center"/>
            </w:pPr>
            <w:hyperlink r:id="rId119" w:history="1">
              <w:r>
                <w:rPr>
                  <w:rStyle w:val="a4"/>
                  <w:rFonts w:cs="Times New Roman CYR"/>
                </w:rPr>
                <w:t>32.50.1</w:t>
              </w:r>
            </w:hyperlink>
            <w:r>
              <w:t xml:space="preserve"> </w:t>
            </w:r>
            <w:hyperlink r:id="rId120" w:history="1">
              <w:r>
                <w:rPr>
                  <w:rStyle w:val="a4"/>
                  <w:rFonts w:cs="Times New Roman CYR"/>
                </w:rPr>
                <w:t>32.50.13.190</w:t>
              </w:r>
            </w:hyperlink>
          </w:p>
        </w:tc>
        <w:tc>
          <w:tcPr>
            <w:tcW w:w="3639" w:type="dxa"/>
            <w:tcBorders>
              <w:top w:val="nil"/>
              <w:left w:val="nil"/>
              <w:bottom w:val="nil"/>
              <w:right w:val="nil"/>
            </w:tcBorders>
          </w:tcPr>
          <w:p w:rsidR="00B1013D" w:rsidRDefault="00B1013D">
            <w:pPr>
              <w:pStyle w:val="a9"/>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30</w:t>
            </w:r>
          </w:p>
        </w:tc>
        <w:tc>
          <w:tcPr>
            <w:tcW w:w="1622" w:type="dxa"/>
            <w:tcBorders>
              <w:top w:val="nil"/>
              <w:left w:val="nil"/>
              <w:bottom w:val="nil"/>
              <w:right w:val="nil"/>
            </w:tcBorders>
          </w:tcPr>
          <w:p w:rsidR="00B1013D" w:rsidRDefault="00B1013D">
            <w:pPr>
              <w:pStyle w:val="a7"/>
              <w:jc w:val="center"/>
            </w:pPr>
            <w:r>
              <w:t>35</w:t>
            </w:r>
          </w:p>
        </w:tc>
        <w:tc>
          <w:tcPr>
            <w:tcW w:w="1317" w:type="dxa"/>
            <w:tcBorders>
              <w:top w:val="nil"/>
              <w:left w:val="nil"/>
              <w:bottom w:val="nil"/>
              <w:right w:val="nil"/>
            </w:tcBorders>
          </w:tcPr>
          <w:p w:rsidR="00B1013D" w:rsidRDefault="00B1013D">
            <w:pPr>
              <w:pStyle w:val="a7"/>
              <w:jc w:val="center"/>
            </w:pPr>
            <w:r>
              <w:t>40</w:t>
            </w:r>
          </w:p>
          <w:p w:rsidR="00B1013D" w:rsidRDefault="00B1013D">
            <w:pPr>
              <w:pStyle w:val="a7"/>
            </w:pP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2" w:name="sub_1092"/>
            <w:r>
              <w:t>92.</w:t>
            </w:r>
            <w:bookmarkEnd w:id="102"/>
          </w:p>
        </w:tc>
        <w:tc>
          <w:tcPr>
            <w:tcW w:w="1988" w:type="dxa"/>
            <w:tcBorders>
              <w:top w:val="nil"/>
              <w:left w:val="nil"/>
              <w:bottom w:val="nil"/>
              <w:right w:val="nil"/>
            </w:tcBorders>
          </w:tcPr>
          <w:p w:rsidR="00B1013D" w:rsidRDefault="00B1013D">
            <w:pPr>
              <w:pStyle w:val="a7"/>
              <w:jc w:val="center"/>
            </w:pPr>
            <w:hyperlink r:id="rId121" w:history="1">
              <w:r>
                <w:rPr>
                  <w:rStyle w:val="a4"/>
                  <w:rFonts w:cs="Times New Roman CYR"/>
                </w:rPr>
                <w:t>32.50.12.000</w:t>
              </w:r>
            </w:hyperlink>
          </w:p>
        </w:tc>
        <w:tc>
          <w:tcPr>
            <w:tcW w:w="3639" w:type="dxa"/>
            <w:tcBorders>
              <w:top w:val="nil"/>
              <w:left w:val="nil"/>
              <w:bottom w:val="nil"/>
              <w:right w:val="nil"/>
            </w:tcBorders>
          </w:tcPr>
          <w:p w:rsidR="00B1013D" w:rsidRDefault="00B1013D">
            <w:pPr>
              <w:pStyle w:val="a9"/>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70</w:t>
            </w:r>
          </w:p>
        </w:tc>
        <w:tc>
          <w:tcPr>
            <w:tcW w:w="1622" w:type="dxa"/>
            <w:tcBorders>
              <w:top w:val="nil"/>
              <w:left w:val="nil"/>
              <w:bottom w:val="nil"/>
              <w:right w:val="nil"/>
            </w:tcBorders>
          </w:tcPr>
          <w:p w:rsidR="00B1013D" w:rsidRDefault="00B1013D">
            <w:pPr>
              <w:pStyle w:val="a7"/>
              <w:jc w:val="center"/>
            </w:pPr>
            <w:r>
              <w:t>80</w:t>
            </w:r>
          </w:p>
        </w:tc>
        <w:tc>
          <w:tcPr>
            <w:tcW w:w="1317" w:type="dxa"/>
            <w:tcBorders>
              <w:top w:val="nil"/>
              <w:left w:val="nil"/>
              <w:bottom w:val="nil"/>
              <w:right w:val="nil"/>
            </w:tcBorders>
          </w:tcPr>
          <w:p w:rsidR="00B1013D" w:rsidRDefault="00B1013D">
            <w:pPr>
              <w:pStyle w:val="a7"/>
              <w:jc w:val="center"/>
            </w:pPr>
            <w:r>
              <w:t>95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3" w:name="sub_1093"/>
            <w:r>
              <w:t>93.</w:t>
            </w:r>
            <w:bookmarkEnd w:id="103"/>
          </w:p>
        </w:tc>
        <w:tc>
          <w:tcPr>
            <w:tcW w:w="1988" w:type="dxa"/>
            <w:tcBorders>
              <w:top w:val="nil"/>
              <w:left w:val="nil"/>
              <w:bottom w:val="nil"/>
              <w:right w:val="nil"/>
            </w:tcBorders>
          </w:tcPr>
          <w:p w:rsidR="00B1013D" w:rsidRDefault="00B1013D">
            <w:pPr>
              <w:pStyle w:val="a7"/>
              <w:jc w:val="center"/>
            </w:pPr>
            <w:hyperlink r:id="rId122" w:history="1">
              <w:r>
                <w:rPr>
                  <w:rStyle w:val="a4"/>
                  <w:rFonts w:cs="Times New Roman CYR"/>
                </w:rPr>
                <w:t>32.50.13.110</w:t>
              </w:r>
            </w:hyperlink>
          </w:p>
        </w:tc>
        <w:tc>
          <w:tcPr>
            <w:tcW w:w="3639" w:type="dxa"/>
            <w:tcBorders>
              <w:top w:val="nil"/>
              <w:left w:val="nil"/>
              <w:bottom w:val="nil"/>
              <w:right w:val="nil"/>
            </w:tcBorders>
          </w:tcPr>
          <w:p w:rsidR="00B1013D" w:rsidRDefault="00B1013D">
            <w:pPr>
              <w:pStyle w:val="a9"/>
            </w:pPr>
            <w:r>
              <w:t>Шприцы-инъекторы медицинские многоразового и одноразового использования с инъекционными иглами и без них, соответствующие кодам 262600, 262650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45</w:t>
            </w:r>
          </w:p>
        </w:tc>
        <w:tc>
          <w:tcPr>
            <w:tcW w:w="1622" w:type="dxa"/>
            <w:tcBorders>
              <w:top w:val="nil"/>
              <w:left w:val="nil"/>
              <w:bottom w:val="nil"/>
              <w:right w:val="nil"/>
            </w:tcBorders>
          </w:tcPr>
          <w:p w:rsidR="00B1013D" w:rsidRDefault="00B1013D">
            <w:pPr>
              <w:pStyle w:val="a7"/>
              <w:jc w:val="center"/>
            </w:pPr>
            <w:r>
              <w:t>55</w:t>
            </w:r>
          </w:p>
        </w:tc>
        <w:tc>
          <w:tcPr>
            <w:tcW w:w="1317" w:type="dxa"/>
            <w:tcBorders>
              <w:top w:val="nil"/>
              <w:left w:val="nil"/>
              <w:bottom w:val="nil"/>
              <w:right w:val="nil"/>
            </w:tcBorders>
          </w:tcPr>
          <w:p w:rsidR="00B1013D" w:rsidRDefault="00B1013D">
            <w:pPr>
              <w:pStyle w:val="a7"/>
              <w:jc w:val="center"/>
            </w:pPr>
            <w:r>
              <w:t>65</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4" w:name="sub_1094"/>
            <w:r>
              <w:t>94.</w:t>
            </w:r>
            <w:bookmarkEnd w:id="104"/>
          </w:p>
        </w:tc>
        <w:tc>
          <w:tcPr>
            <w:tcW w:w="1988" w:type="dxa"/>
            <w:tcBorders>
              <w:top w:val="nil"/>
              <w:left w:val="nil"/>
              <w:bottom w:val="nil"/>
              <w:right w:val="nil"/>
            </w:tcBorders>
          </w:tcPr>
          <w:p w:rsidR="00B1013D" w:rsidRDefault="00B1013D">
            <w:pPr>
              <w:pStyle w:val="a7"/>
              <w:jc w:val="center"/>
            </w:pPr>
            <w:hyperlink r:id="rId123" w:history="1">
              <w:r>
                <w:rPr>
                  <w:rStyle w:val="a4"/>
                  <w:rFonts w:cs="Times New Roman CYR"/>
                </w:rPr>
                <w:t>32.50.13.120</w:t>
              </w:r>
            </w:hyperlink>
          </w:p>
        </w:tc>
        <w:tc>
          <w:tcPr>
            <w:tcW w:w="3639" w:type="dxa"/>
            <w:tcBorders>
              <w:top w:val="nil"/>
              <w:left w:val="nil"/>
              <w:bottom w:val="nil"/>
              <w:right w:val="nil"/>
            </w:tcBorders>
          </w:tcPr>
          <w:p w:rsidR="00B1013D" w:rsidRDefault="00B1013D">
            <w:pPr>
              <w:pStyle w:val="a9"/>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29</w:t>
            </w:r>
          </w:p>
        </w:tc>
        <w:tc>
          <w:tcPr>
            <w:tcW w:w="1622" w:type="dxa"/>
            <w:tcBorders>
              <w:top w:val="nil"/>
              <w:left w:val="nil"/>
              <w:bottom w:val="nil"/>
              <w:right w:val="nil"/>
            </w:tcBorders>
          </w:tcPr>
          <w:p w:rsidR="00B1013D" w:rsidRDefault="00B1013D">
            <w:pPr>
              <w:pStyle w:val="a7"/>
              <w:jc w:val="center"/>
            </w:pPr>
            <w:r>
              <w:t>39</w:t>
            </w:r>
          </w:p>
        </w:tc>
        <w:tc>
          <w:tcPr>
            <w:tcW w:w="1317" w:type="dxa"/>
            <w:tcBorders>
              <w:top w:val="nil"/>
              <w:left w:val="nil"/>
              <w:bottom w:val="nil"/>
              <w:right w:val="nil"/>
            </w:tcBorders>
          </w:tcPr>
          <w:p w:rsidR="00B1013D" w:rsidRDefault="00B1013D">
            <w:pPr>
              <w:pStyle w:val="a7"/>
              <w:jc w:val="center"/>
            </w:pPr>
            <w:r>
              <w:t>49</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5" w:name="sub_1095"/>
            <w:r>
              <w:t>95.</w:t>
            </w:r>
            <w:bookmarkEnd w:id="105"/>
          </w:p>
        </w:tc>
        <w:tc>
          <w:tcPr>
            <w:tcW w:w="1988" w:type="dxa"/>
            <w:tcBorders>
              <w:top w:val="nil"/>
              <w:left w:val="nil"/>
              <w:bottom w:val="nil"/>
              <w:right w:val="nil"/>
            </w:tcBorders>
          </w:tcPr>
          <w:p w:rsidR="00B1013D" w:rsidRDefault="00B1013D">
            <w:pPr>
              <w:pStyle w:val="a7"/>
              <w:jc w:val="center"/>
            </w:pPr>
            <w:hyperlink r:id="rId124" w:history="1">
              <w:r>
                <w:rPr>
                  <w:rStyle w:val="a4"/>
                  <w:rFonts w:cs="Times New Roman CYR"/>
                </w:rPr>
                <w:t>32.50.13.190</w:t>
              </w:r>
            </w:hyperlink>
          </w:p>
        </w:tc>
        <w:tc>
          <w:tcPr>
            <w:tcW w:w="3639" w:type="dxa"/>
            <w:tcBorders>
              <w:top w:val="nil"/>
              <w:left w:val="nil"/>
              <w:bottom w:val="nil"/>
              <w:right w:val="nil"/>
            </w:tcBorders>
          </w:tcPr>
          <w:p w:rsidR="00B1013D" w:rsidRDefault="00B1013D">
            <w:pPr>
              <w:pStyle w:val="a9"/>
            </w:pPr>
            <w:r>
              <w:t xml:space="preserve">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w:t>
            </w:r>
            <w:r>
              <w:lastRenderedPageBreak/>
              <w:t>емкости для мочи, кала и мокроты, соответствующие кодам 293500, 293660, 293540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lastRenderedPageBreak/>
              <w:t>18</w:t>
            </w:r>
          </w:p>
        </w:tc>
        <w:tc>
          <w:tcPr>
            <w:tcW w:w="1622" w:type="dxa"/>
            <w:tcBorders>
              <w:top w:val="nil"/>
              <w:left w:val="nil"/>
              <w:bottom w:val="nil"/>
              <w:right w:val="nil"/>
            </w:tcBorders>
          </w:tcPr>
          <w:p w:rsidR="00B1013D" w:rsidRDefault="00B1013D">
            <w:pPr>
              <w:pStyle w:val="a7"/>
              <w:jc w:val="center"/>
            </w:pPr>
            <w:r>
              <w:t>28</w:t>
            </w:r>
          </w:p>
        </w:tc>
        <w:tc>
          <w:tcPr>
            <w:tcW w:w="1317" w:type="dxa"/>
            <w:tcBorders>
              <w:top w:val="nil"/>
              <w:left w:val="nil"/>
              <w:bottom w:val="nil"/>
              <w:right w:val="nil"/>
            </w:tcBorders>
          </w:tcPr>
          <w:p w:rsidR="00B1013D" w:rsidRDefault="00B1013D">
            <w:pPr>
              <w:pStyle w:val="a7"/>
              <w:jc w:val="center"/>
            </w:pPr>
            <w:r>
              <w:t>38</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6" w:name="sub_1096"/>
            <w:r>
              <w:lastRenderedPageBreak/>
              <w:t>96.</w:t>
            </w:r>
            <w:bookmarkEnd w:id="106"/>
          </w:p>
        </w:tc>
        <w:tc>
          <w:tcPr>
            <w:tcW w:w="1988" w:type="dxa"/>
            <w:tcBorders>
              <w:top w:val="nil"/>
              <w:left w:val="nil"/>
              <w:bottom w:val="nil"/>
              <w:right w:val="nil"/>
            </w:tcBorders>
          </w:tcPr>
          <w:p w:rsidR="00B1013D" w:rsidRDefault="00B1013D">
            <w:pPr>
              <w:pStyle w:val="a7"/>
              <w:jc w:val="center"/>
            </w:pPr>
            <w:hyperlink r:id="rId125" w:history="1">
              <w:r>
                <w:rPr>
                  <w:rStyle w:val="a4"/>
                  <w:rFonts w:cs="Times New Roman CYR"/>
                </w:rPr>
                <w:t>32.50.13.190</w:t>
              </w:r>
            </w:hyperlink>
          </w:p>
        </w:tc>
        <w:tc>
          <w:tcPr>
            <w:tcW w:w="3639" w:type="dxa"/>
            <w:tcBorders>
              <w:top w:val="nil"/>
              <w:left w:val="nil"/>
              <w:bottom w:val="nil"/>
              <w:right w:val="nil"/>
            </w:tcBorders>
          </w:tcPr>
          <w:p w:rsidR="00B1013D" w:rsidRDefault="00B1013D">
            <w:pPr>
              <w:pStyle w:val="a9"/>
            </w:pPr>
            <w:r>
              <w:t>Инкубатор интенсивной терапии новорожденных; кольпоскоп, соответствующие кодам 104760, 157920, 274550, 275270, 248430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20</w:t>
            </w:r>
          </w:p>
        </w:tc>
        <w:tc>
          <w:tcPr>
            <w:tcW w:w="1622" w:type="dxa"/>
            <w:tcBorders>
              <w:top w:val="nil"/>
              <w:left w:val="nil"/>
              <w:bottom w:val="nil"/>
              <w:right w:val="nil"/>
            </w:tcBorders>
          </w:tcPr>
          <w:p w:rsidR="00B1013D" w:rsidRDefault="00B1013D">
            <w:pPr>
              <w:pStyle w:val="a7"/>
              <w:jc w:val="center"/>
            </w:pPr>
            <w:r>
              <w:t>25</w:t>
            </w:r>
          </w:p>
        </w:tc>
        <w:tc>
          <w:tcPr>
            <w:tcW w:w="1317" w:type="dxa"/>
            <w:tcBorders>
              <w:top w:val="nil"/>
              <w:left w:val="nil"/>
              <w:bottom w:val="nil"/>
              <w:right w:val="nil"/>
            </w:tcBorders>
          </w:tcPr>
          <w:p w:rsidR="00B1013D" w:rsidRDefault="00B1013D">
            <w:pPr>
              <w:pStyle w:val="a7"/>
              <w:jc w:val="center"/>
            </w:pPr>
            <w:r>
              <w:t>30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7" w:name="sub_1097"/>
            <w:r>
              <w:t>97.</w:t>
            </w:r>
            <w:bookmarkEnd w:id="107"/>
          </w:p>
        </w:tc>
        <w:tc>
          <w:tcPr>
            <w:tcW w:w="1988" w:type="dxa"/>
            <w:tcBorders>
              <w:top w:val="nil"/>
              <w:left w:val="nil"/>
              <w:bottom w:val="nil"/>
              <w:right w:val="nil"/>
            </w:tcBorders>
          </w:tcPr>
          <w:p w:rsidR="00B1013D" w:rsidRDefault="00B1013D">
            <w:pPr>
              <w:pStyle w:val="a7"/>
              <w:jc w:val="center"/>
            </w:pPr>
            <w:hyperlink r:id="rId126" w:history="1">
              <w:r>
                <w:rPr>
                  <w:rStyle w:val="a4"/>
                  <w:rFonts w:cs="Times New Roman CYR"/>
                </w:rPr>
                <w:t>32.50.13.190</w:t>
              </w:r>
            </w:hyperlink>
            <w:r>
              <w:t xml:space="preserve"> </w:t>
            </w:r>
            <w:hyperlink r:id="rId127" w:history="1">
              <w:r>
                <w:rPr>
                  <w:rStyle w:val="a4"/>
                  <w:rFonts w:cs="Times New Roman CYR"/>
                </w:rPr>
                <w:t>32.50.50.000</w:t>
              </w:r>
            </w:hyperlink>
          </w:p>
        </w:tc>
        <w:tc>
          <w:tcPr>
            <w:tcW w:w="3639" w:type="dxa"/>
            <w:tcBorders>
              <w:top w:val="nil"/>
              <w:left w:val="nil"/>
              <w:bottom w:val="nil"/>
              <w:right w:val="nil"/>
            </w:tcBorders>
          </w:tcPr>
          <w:p w:rsidR="00B1013D" w:rsidRDefault="00B1013D">
            <w:pPr>
              <w:pStyle w:val="a9"/>
            </w:pPr>
            <w:r>
              <w:t>Расходные материалы для аппаратов искусственной вентиляции легких, соответствующие кодам 105850, 109700, 109710, 109720, 109740, 185600, 185610, 185620, 185630, 185640, 271370, 271390, 275700, 275820, 275940, 283260, 301700, 331100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8" w:name="sub_1098"/>
            <w:r>
              <w:t>98.</w:t>
            </w:r>
            <w:bookmarkEnd w:id="108"/>
          </w:p>
        </w:tc>
        <w:tc>
          <w:tcPr>
            <w:tcW w:w="1988" w:type="dxa"/>
            <w:tcBorders>
              <w:top w:val="nil"/>
              <w:left w:val="nil"/>
              <w:bottom w:val="nil"/>
              <w:right w:val="nil"/>
            </w:tcBorders>
          </w:tcPr>
          <w:p w:rsidR="00B1013D" w:rsidRDefault="00B1013D">
            <w:pPr>
              <w:pStyle w:val="a7"/>
              <w:jc w:val="center"/>
            </w:pPr>
            <w:hyperlink r:id="rId128" w:history="1">
              <w:r>
                <w:rPr>
                  <w:rStyle w:val="a4"/>
                  <w:rFonts w:cs="Times New Roman CYR"/>
                </w:rPr>
                <w:t>32.50.13.190</w:t>
              </w:r>
            </w:hyperlink>
            <w:r>
              <w:t xml:space="preserve"> </w:t>
            </w:r>
            <w:hyperlink r:id="rId129" w:history="1">
              <w:r>
                <w:rPr>
                  <w:rStyle w:val="a4"/>
                  <w:rFonts w:cs="Times New Roman CYR"/>
                </w:rPr>
                <w:t>32.50.50.000</w:t>
              </w:r>
            </w:hyperlink>
          </w:p>
        </w:tc>
        <w:tc>
          <w:tcPr>
            <w:tcW w:w="3639" w:type="dxa"/>
            <w:tcBorders>
              <w:top w:val="nil"/>
              <w:left w:val="nil"/>
              <w:bottom w:val="nil"/>
              <w:right w:val="nil"/>
            </w:tcBorders>
          </w:tcPr>
          <w:p w:rsidR="00B1013D" w:rsidRDefault="00B1013D">
            <w:pPr>
              <w:pStyle w:val="a9"/>
            </w:pPr>
            <w:r>
              <w:t>Расходные материалы для аппаратов донорского плазмафереза/тромбоцитафереза, соответствующие кодам 262850, 262870, 262880, 349810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09" w:name="sub_1099"/>
            <w:r>
              <w:t>99.</w:t>
            </w:r>
            <w:bookmarkEnd w:id="109"/>
          </w:p>
        </w:tc>
        <w:tc>
          <w:tcPr>
            <w:tcW w:w="1988" w:type="dxa"/>
            <w:tcBorders>
              <w:top w:val="nil"/>
              <w:left w:val="nil"/>
              <w:bottom w:val="nil"/>
              <w:right w:val="nil"/>
            </w:tcBorders>
          </w:tcPr>
          <w:p w:rsidR="00B1013D" w:rsidRDefault="00B1013D">
            <w:pPr>
              <w:pStyle w:val="a7"/>
              <w:jc w:val="center"/>
            </w:pPr>
            <w:hyperlink r:id="rId130" w:history="1">
              <w:r>
                <w:rPr>
                  <w:rStyle w:val="a4"/>
                  <w:rFonts w:cs="Times New Roman CYR"/>
                </w:rPr>
                <w:t>32.50.21.121</w:t>
              </w:r>
            </w:hyperlink>
          </w:p>
        </w:tc>
        <w:tc>
          <w:tcPr>
            <w:tcW w:w="3639" w:type="dxa"/>
            <w:tcBorders>
              <w:top w:val="nil"/>
              <w:left w:val="nil"/>
              <w:bottom w:val="nil"/>
              <w:right w:val="nil"/>
            </w:tcBorders>
          </w:tcPr>
          <w:p w:rsidR="00B1013D" w:rsidRDefault="00B1013D">
            <w:pPr>
              <w:pStyle w:val="a9"/>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0" w:name="sub_1100"/>
            <w:r>
              <w:t>100.</w:t>
            </w:r>
            <w:bookmarkEnd w:id="110"/>
          </w:p>
        </w:tc>
        <w:tc>
          <w:tcPr>
            <w:tcW w:w="1988" w:type="dxa"/>
            <w:tcBorders>
              <w:top w:val="nil"/>
              <w:left w:val="nil"/>
              <w:bottom w:val="nil"/>
              <w:right w:val="nil"/>
            </w:tcBorders>
          </w:tcPr>
          <w:p w:rsidR="00B1013D" w:rsidRDefault="00B1013D">
            <w:pPr>
              <w:pStyle w:val="a7"/>
              <w:jc w:val="center"/>
            </w:pPr>
            <w:hyperlink r:id="rId131" w:history="1">
              <w:r>
                <w:rPr>
                  <w:rStyle w:val="a4"/>
                  <w:rFonts w:cs="Times New Roman CYR"/>
                </w:rPr>
                <w:t>32.50.21.121</w:t>
              </w:r>
            </w:hyperlink>
            <w:r>
              <w:t xml:space="preserve"> </w:t>
            </w:r>
            <w:hyperlink r:id="rId132" w:history="1">
              <w:r>
                <w:rPr>
                  <w:rStyle w:val="a4"/>
                  <w:rFonts w:cs="Times New Roman CYR"/>
                </w:rPr>
                <w:t>32.50.21.122</w:t>
              </w:r>
            </w:hyperlink>
          </w:p>
        </w:tc>
        <w:tc>
          <w:tcPr>
            <w:tcW w:w="3639" w:type="dxa"/>
            <w:tcBorders>
              <w:top w:val="nil"/>
              <w:left w:val="nil"/>
              <w:bottom w:val="nil"/>
              <w:right w:val="nil"/>
            </w:tcBorders>
          </w:tcPr>
          <w:p w:rsidR="00B1013D" w:rsidRDefault="00B1013D">
            <w:pPr>
              <w:pStyle w:val="a9"/>
            </w:pPr>
            <w:r>
              <w:t xml:space="preserve">Аппараты искусственной вентиляции легких, соответствующие кодам 113890, 114040, 121180, 121270, 169180, 216260, 216540, 232870, 232880, </w:t>
            </w:r>
            <w:r>
              <w:lastRenderedPageBreak/>
              <w:t>232890, 274590, 275750, 287620, 311390, 314540, 314860, 318710, 326140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lastRenderedPageBreak/>
              <w:t>50</w:t>
            </w:r>
          </w:p>
        </w:tc>
        <w:tc>
          <w:tcPr>
            <w:tcW w:w="1622" w:type="dxa"/>
            <w:tcBorders>
              <w:top w:val="nil"/>
              <w:left w:val="nil"/>
              <w:bottom w:val="nil"/>
              <w:right w:val="nil"/>
            </w:tcBorders>
          </w:tcPr>
          <w:p w:rsidR="00B1013D" w:rsidRDefault="00B1013D">
            <w:pPr>
              <w:pStyle w:val="a7"/>
              <w:jc w:val="center"/>
            </w:pPr>
            <w:r>
              <w:t>60</w:t>
            </w:r>
          </w:p>
        </w:tc>
        <w:tc>
          <w:tcPr>
            <w:tcW w:w="1317" w:type="dxa"/>
            <w:tcBorders>
              <w:top w:val="nil"/>
              <w:left w:val="nil"/>
              <w:bottom w:val="nil"/>
              <w:right w:val="nil"/>
            </w:tcBorders>
          </w:tcPr>
          <w:p w:rsidR="00B1013D" w:rsidRDefault="00B1013D">
            <w:pPr>
              <w:pStyle w:val="a7"/>
              <w:jc w:val="center"/>
            </w:pPr>
            <w:r>
              <w:t>70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1" w:name="sub_1101"/>
            <w:r>
              <w:lastRenderedPageBreak/>
              <w:t>101.</w:t>
            </w:r>
            <w:bookmarkEnd w:id="111"/>
          </w:p>
        </w:tc>
        <w:tc>
          <w:tcPr>
            <w:tcW w:w="1988" w:type="dxa"/>
            <w:tcBorders>
              <w:top w:val="nil"/>
              <w:left w:val="nil"/>
              <w:bottom w:val="nil"/>
              <w:right w:val="nil"/>
            </w:tcBorders>
          </w:tcPr>
          <w:p w:rsidR="00B1013D" w:rsidRDefault="00B1013D">
            <w:pPr>
              <w:pStyle w:val="a7"/>
              <w:jc w:val="center"/>
            </w:pPr>
            <w:hyperlink r:id="rId133" w:history="1">
              <w:r>
                <w:rPr>
                  <w:rStyle w:val="a4"/>
                  <w:rFonts w:cs="Times New Roman CYR"/>
                </w:rPr>
                <w:t>32.50.22.110</w:t>
              </w:r>
            </w:hyperlink>
            <w:r>
              <w:t xml:space="preserve">; </w:t>
            </w:r>
            <w:hyperlink r:id="rId134" w:history="1">
              <w:r>
                <w:rPr>
                  <w:rStyle w:val="a4"/>
                  <w:rFonts w:cs="Times New Roman CYR"/>
                </w:rPr>
                <w:t>32.50.22.190</w:t>
              </w:r>
            </w:hyperlink>
          </w:p>
        </w:tc>
        <w:tc>
          <w:tcPr>
            <w:tcW w:w="3639" w:type="dxa"/>
            <w:tcBorders>
              <w:top w:val="nil"/>
              <w:left w:val="nil"/>
              <w:bottom w:val="nil"/>
              <w:right w:val="nil"/>
            </w:tcBorders>
          </w:tcPr>
          <w:p w:rsidR="00B1013D" w:rsidRDefault="00B1013D">
            <w:pPr>
              <w:pStyle w:val="a9"/>
            </w:pPr>
            <w:r>
              <w:t>Эндопротезы суставов конечностей, соответствующие кодам 280400, 214680, 328740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9</w:t>
            </w:r>
          </w:p>
        </w:tc>
        <w:tc>
          <w:tcPr>
            <w:tcW w:w="1622" w:type="dxa"/>
            <w:tcBorders>
              <w:top w:val="nil"/>
              <w:left w:val="nil"/>
              <w:bottom w:val="nil"/>
              <w:right w:val="nil"/>
            </w:tcBorders>
          </w:tcPr>
          <w:p w:rsidR="00B1013D" w:rsidRDefault="00B1013D">
            <w:pPr>
              <w:pStyle w:val="a7"/>
              <w:jc w:val="center"/>
            </w:pPr>
            <w:r>
              <w:t>14</w:t>
            </w:r>
          </w:p>
        </w:tc>
        <w:tc>
          <w:tcPr>
            <w:tcW w:w="1317" w:type="dxa"/>
            <w:tcBorders>
              <w:top w:val="nil"/>
              <w:left w:val="nil"/>
              <w:bottom w:val="nil"/>
              <w:right w:val="nil"/>
            </w:tcBorders>
          </w:tcPr>
          <w:p w:rsidR="00B1013D" w:rsidRDefault="00B1013D">
            <w:pPr>
              <w:pStyle w:val="a7"/>
              <w:jc w:val="center"/>
            </w:pPr>
            <w:r>
              <w:t>19</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2" w:name="sub_1102"/>
            <w:r>
              <w:t>102.</w:t>
            </w:r>
            <w:bookmarkEnd w:id="112"/>
          </w:p>
        </w:tc>
        <w:tc>
          <w:tcPr>
            <w:tcW w:w="1988" w:type="dxa"/>
            <w:tcBorders>
              <w:top w:val="nil"/>
              <w:left w:val="nil"/>
              <w:bottom w:val="nil"/>
              <w:right w:val="nil"/>
            </w:tcBorders>
          </w:tcPr>
          <w:p w:rsidR="00B1013D" w:rsidRDefault="00B1013D">
            <w:pPr>
              <w:pStyle w:val="a7"/>
              <w:jc w:val="center"/>
            </w:pPr>
            <w:hyperlink r:id="rId135" w:history="1">
              <w:r>
                <w:rPr>
                  <w:rStyle w:val="a4"/>
                  <w:rFonts w:cs="Times New Roman CYR"/>
                </w:rPr>
                <w:t>32.50.22.121</w:t>
              </w:r>
            </w:hyperlink>
          </w:p>
        </w:tc>
        <w:tc>
          <w:tcPr>
            <w:tcW w:w="3639" w:type="dxa"/>
            <w:tcBorders>
              <w:top w:val="nil"/>
              <w:left w:val="nil"/>
              <w:bottom w:val="nil"/>
              <w:right w:val="nil"/>
            </w:tcBorders>
          </w:tcPr>
          <w:p w:rsidR="00B1013D" w:rsidRDefault="00B1013D">
            <w:pPr>
              <w:pStyle w:val="a9"/>
            </w:pPr>
            <w:r>
              <w:t>Аппараты верхних конечностей</w:t>
            </w:r>
          </w:p>
        </w:tc>
        <w:tc>
          <w:tcPr>
            <w:tcW w:w="1175" w:type="dxa"/>
            <w:tcBorders>
              <w:top w:val="nil"/>
              <w:left w:val="nil"/>
              <w:bottom w:val="nil"/>
              <w:right w:val="nil"/>
            </w:tcBorders>
          </w:tcPr>
          <w:p w:rsidR="00B1013D" w:rsidRDefault="00B1013D">
            <w:pPr>
              <w:pStyle w:val="a7"/>
              <w:jc w:val="center"/>
            </w:pPr>
            <w:r>
              <w:t>45</w:t>
            </w:r>
          </w:p>
        </w:tc>
        <w:tc>
          <w:tcPr>
            <w:tcW w:w="1622" w:type="dxa"/>
            <w:tcBorders>
              <w:top w:val="nil"/>
              <w:left w:val="nil"/>
              <w:bottom w:val="nil"/>
              <w:right w:val="nil"/>
            </w:tcBorders>
          </w:tcPr>
          <w:p w:rsidR="00B1013D" w:rsidRDefault="00B1013D">
            <w:pPr>
              <w:pStyle w:val="a7"/>
              <w:jc w:val="center"/>
            </w:pPr>
            <w:r>
              <w:t>47</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3" w:name="sub_1103"/>
            <w:r>
              <w:t>103.</w:t>
            </w:r>
            <w:bookmarkEnd w:id="113"/>
          </w:p>
        </w:tc>
        <w:tc>
          <w:tcPr>
            <w:tcW w:w="1988" w:type="dxa"/>
            <w:tcBorders>
              <w:top w:val="nil"/>
              <w:left w:val="nil"/>
              <w:bottom w:val="nil"/>
              <w:right w:val="nil"/>
            </w:tcBorders>
          </w:tcPr>
          <w:p w:rsidR="00B1013D" w:rsidRDefault="00B1013D">
            <w:pPr>
              <w:pStyle w:val="a7"/>
              <w:jc w:val="center"/>
            </w:pPr>
            <w:hyperlink r:id="rId136" w:history="1">
              <w:r>
                <w:rPr>
                  <w:rStyle w:val="a4"/>
                  <w:rFonts w:cs="Times New Roman CYR"/>
                </w:rPr>
                <w:t>32.50.22.122</w:t>
              </w:r>
            </w:hyperlink>
          </w:p>
        </w:tc>
        <w:tc>
          <w:tcPr>
            <w:tcW w:w="3639" w:type="dxa"/>
            <w:tcBorders>
              <w:top w:val="nil"/>
              <w:left w:val="nil"/>
              <w:bottom w:val="nil"/>
              <w:right w:val="nil"/>
            </w:tcBorders>
          </w:tcPr>
          <w:p w:rsidR="00B1013D" w:rsidRDefault="00B1013D">
            <w:pPr>
              <w:pStyle w:val="a9"/>
            </w:pPr>
            <w:r>
              <w:t>Аппараты нижних конечностей</w:t>
            </w:r>
          </w:p>
        </w:tc>
        <w:tc>
          <w:tcPr>
            <w:tcW w:w="1175" w:type="dxa"/>
            <w:tcBorders>
              <w:top w:val="nil"/>
              <w:left w:val="nil"/>
              <w:bottom w:val="nil"/>
              <w:right w:val="nil"/>
            </w:tcBorders>
          </w:tcPr>
          <w:p w:rsidR="00B1013D" w:rsidRDefault="00B1013D">
            <w:pPr>
              <w:pStyle w:val="a7"/>
              <w:jc w:val="center"/>
            </w:pPr>
            <w:r>
              <w:t>45</w:t>
            </w:r>
          </w:p>
        </w:tc>
        <w:tc>
          <w:tcPr>
            <w:tcW w:w="1622" w:type="dxa"/>
            <w:tcBorders>
              <w:top w:val="nil"/>
              <w:left w:val="nil"/>
              <w:bottom w:val="nil"/>
              <w:right w:val="nil"/>
            </w:tcBorders>
          </w:tcPr>
          <w:p w:rsidR="00B1013D" w:rsidRDefault="00B1013D">
            <w:pPr>
              <w:pStyle w:val="a7"/>
              <w:jc w:val="center"/>
            </w:pPr>
            <w:r>
              <w:t>47</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4" w:name="sub_1104"/>
            <w:r>
              <w:t>104.</w:t>
            </w:r>
            <w:bookmarkEnd w:id="114"/>
          </w:p>
        </w:tc>
        <w:tc>
          <w:tcPr>
            <w:tcW w:w="1988" w:type="dxa"/>
            <w:tcBorders>
              <w:top w:val="nil"/>
              <w:left w:val="nil"/>
              <w:bottom w:val="nil"/>
              <w:right w:val="nil"/>
            </w:tcBorders>
          </w:tcPr>
          <w:p w:rsidR="00B1013D" w:rsidRDefault="00B1013D">
            <w:pPr>
              <w:pStyle w:val="a7"/>
              <w:jc w:val="center"/>
            </w:pPr>
            <w:hyperlink r:id="rId137" w:history="1">
              <w:r>
                <w:rPr>
                  <w:rStyle w:val="a4"/>
                  <w:rFonts w:cs="Times New Roman CYR"/>
                </w:rPr>
                <w:t>32.50.22.123</w:t>
              </w:r>
            </w:hyperlink>
          </w:p>
        </w:tc>
        <w:tc>
          <w:tcPr>
            <w:tcW w:w="3639" w:type="dxa"/>
            <w:tcBorders>
              <w:top w:val="nil"/>
              <w:left w:val="nil"/>
              <w:bottom w:val="nil"/>
              <w:right w:val="nil"/>
            </w:tcBorders>
          </w:tcPr>
          <w:p w:rsidR="00B1013D" w:rsidRDefault="00B1013D">
            <w:pPr>
              <w:pStyle w:val="a9"/>
            </w:pPr>
            <w:r>
              <w:t>Туторы верхних конечностей</w:t>
            </w:r>
          </w:p>
        </w:tc>
        <w:tc>
          <w:tcPr>
            <w:tcW w:w="1175" w:type="dxa"/>
            <w:tcBorders>
              <w:top w:val="nil"/>
              <w:left w:val="nil"/>
              <w:bottom w:val="nil"/>
              <w:right w:val="nil"/>
            </w:tcBorders>
          </w:tcPr>
          <w:p w:rsidR="00B1013D" w:rsidRDefault="00B1013D">
            <w:pPr>
              <w:pStyle w:val="a7"/>
              <w:jc w:val="center"/>
            </w:pPr>
            <w:r>
              <w:t>45</w:t>
            </w:r>
          </w:p>
        </w:tc>
        <w:tc>
          <w:tcPr>
            <w:tcW w:w="1622" w:type="dxa"/>
            <w:tcBorders>
              <w:top w:val="nil"/>
              <w:left w:val="nil"/>
              <w:bottom w:val="nil"/>
              <w:right w:val="nil"/>
            </w:tcBorders>
          </w:tcPr>
          <w:p w:rsidR="00B1013D" w:rsidRDefault="00B1013D">
            <w:pPr>
              <w:pStyle w:val="a7"/>
              <w:jc w:val="center"/>
            </w:pPr>
            <w:r>
              <w:t>47</w:t>
            </w:r>
          </w:p>
        </w:tc>
        <w:tc>
          <w:tcPr>
            <w:tcW w:w="1317" w:type="dxa"/>
            <w:tcBorders>
              <w:top w:val="nil"/>
              <w:left w:val="nil"/>
              <w:bottom w:val="nil"/>
              <w:right w:val="nil"/>
            </w:tcBorders>
          </w:tcPr>
          <w:p w:rsidR="00B1013D" w:rsidRDefault="00B1013D">
            <w:pPr>
              <w:pStyle w:val="a7"/>
              <w:jc w:val="center"/>
            </w:pPr>
            <w:r>
              <w:t>50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5" w:name="sub_1105"/>
            <w:r>
              <w:t>105.</w:t>
            </w:r>
            <w:bookmarkEnd w:id="115"/>
          </w:p>
        </w:tc>
        <w:tc>
          <w:tcPr>
            <w:tcW w:w="1988" w:type="dxa"/>
            <w:tcBorders>
              <w:top w:val="nil"/>
              <w:left w:val="nil"/>
              <w:bottom w:val="nil"/>
              <w:right w:val="nil"/>
            </w:tcBorders>
          </w:tcPr>
          <w:p w:rsidR="00B1013D" w:rsidRDefault="00B1013D">
            <w:pPr>
              <w:pStyle w:val="a7"/>
              <w:jc w:val="center"/>
            </w:pPr>
            <w:hyperlink r:id="rId138" w:history="1">
              <w:r>
                <w:rPr>
                  <w:rStyle w:val="a4"/>
                  <w:rFonts w:cs="Times New Roman CYR"/>
                </w:rPr>
                <w:t>32.50.22.127</w:t>
              </w:r>
            </w:hyperlink>
          </w:p>
        </w:tc>
        <w:tc>
          <w:tcPr>
            <w:tcW w:w="3639" w:type="dxa"/>
            <w:tcBorders>
              <w:top w:val="nil"/>
              <w:left w:val="nil"/>
              <w:bottom w:val="nil"/>
              <w:right w:val="nil"/>
            </w:tcBorders>
          </w:tcPr>
          <w:p w:rsidR="00B1013D" w:rsidRDefault="00B1013D">
            <w:pPr>
              <w:pStyle w:val="a9"/>
            </w:pPr>
            <w:r>
              <w:t>Аппараты наружной фиксации; Имплантаты для остеосинтеза, соответствующие кодам 246370, 266660, 266460, 266550, 111890 вида медицинского изделия в соответствии с номенклатурной классификацией медицинских изделий</w:t>
            </w:r>
          </w:p>
        </w:tc>
        <w:tc>
          <w:tcPr>
            <w:tcW w:w="1175" w:type="dxa"/>
            <w:tcBorders>
              <w:top w:val="nil"/>
              <w:left w:val="nil"/>
              <w:bottom w:val="nil"/>
              <w:right w:val="nil"/>
            </w:tcBorders>
          </w:tcPr>
          <w:p w:rsidR="00B1013D" w:rsidRDefault="00B1013D">
            <w:pPr>
              <w:pStyle w:val="a7"/>
              <w:jc w:val="center"/>
            </w:pPr>
            <w:r>
              <w:t>47</w:t>
            </w:r>
          </w:p>
        </w:tc>
        <w:tc>
          <w:tcPr>
            <w:tcW w:w="1622" w:type="dxa"/>
            <w:tcBorders>
              <w:top w:val="nil"/>
              <w:left w:val="nil"/>
              <w:bottom w:val="nil"/>
              <w:right w:val="nil"/>
            </w:tcBorders>
          </w:tcPr>
          <w:p w:rsidR="00B1013D" w:rsidRDefault="00B1013D">
            <w:pPr>
              <w:pStyle w:val="a7"/>
              <w:jc w:val="center"/>
            </w:pPr>
            <w:r>
              <w:t>50</w:t>
            </w:r>
          </w:p>
        </w:tc>
        <w:tc>
          <w:tcPr>
            <w:tcW w:w="1317" w:type="dxa"/>
            <w:tcBorders>
              <w:top w:val="nil"/>
              <w:left w:val="nil"/>
              <w:bottom w:val="nil"/>
              <w:right w:val="nil"/>
            </w:tcBorders>
          </w:tcPr>
          <w:p w:rsidR="00B1013D" w:rsidRDefault="00B1013D">
            <w:pPr>
              <w:pStyle w:val="a7"/>
              <w:jc w:val="center"/>
            </w:pPr>
            <w:r>
              <w:t>53</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6" w:name="sub_1106"/>
            <w:r>
              <w:t>106.</w:t>
            </w:r>
            <w:bookmarkEnd w:id="116"/>
          </w:p>
        </w:tc>
        <w:tc>
          <w:tcPr>
            <w:tcW w:w="1988" w:type="dxa"/>
            <w:tcBorders>
              <w:top w:val="nil"/>
              <w:left w:val="nil"/>
              <w:bottom w:val="nil"/>
              <w:right w:val="nil"/>
            </w:tcBorders>
          </w:tcPr>
          <w:p w:rsidR="00B1013D" w:rsidRDefault="00B1013D">
            <w:pPr>
              <w:pStyle w:val="a7"/>
              <w:jc w:val="center"/>
            </w:pPr>
            <w:hyperlink r:id="rId139" w:history="1">
              <w:r>
                <w:rPr>
                  <w:rStyle w:val="a4"/>
                  <w:rFonts w:cs="Times New Roman CYR"/>
                </w:rPr>
                <w:t>32.50.22.153</w:t>
              </w:r>
            </w:hyperlink>
          </w:p>
        </w:tc>
        <w:tc>
          <w:tcPr>
            <w:tcW w:w="3639" w:type="dxa"/>
            <w:tcBorders>
              <w:top w:val="nil"/>
              <w:left w:val="nil"/>
              <w:bottom w:val="nil"/>
              <w:right w:val="nil"/>
            </w:tcBorders>
          </w:tcPr>
          <w:p w:rsidR="00B1013D" w:rsidRDefault="00B1013D">
            <w:pPr>
              <w:pStyle w:val="a9"/>
            </w:pPr>
            <w:r>
              <w:t>Стельки ортопедические</w:t>
            </w:r>
          </w:p>
        </w:tc>
        <w:tc>
          <w:tcPr>
            <w:tcW w:w="1175" w:type="dxa"/>
            <w:tcBorders>
              <w:top w:val="nil"/>
              <w:left w:val="nil"/>
              <w:bottom w:val="nil"/>
              <w:right w:val="nil"/>
            </w:tcBorders>
          </w:tcPr>
          <w:p w:rsidR="00B1013D" w:rsidRDefault="00B1013D">
            <w:pPr>
              <w:pStyle w:val="a7"/>
              <w:jc w:val="center"/>
            </w:pPr>
            <w:r>
              <w:t>55</w:t>
            </w:r>
          </w:p>
        </w:tc>
        <w:tc>
          <w:tcPr>
            <w:tcW w:w="1622" w:type="dxa"/>
            <w:tcBorders>
              <w:top w:val="nil"/>
              <w:left w:val="nil"/>
              <w:bottom w:val="nil"/>
              <w:right w:val="nil"/>
            </w:tcBorders>
          </w:tcPr>
          <w:p w:rsidR="00B1013D" w:rsidRDefault="00B1013D">
            <w:pPr>
              <w:pStyle w:val="a7"/>
              <w:jc w:val="center"/>
            </w:pPr>
            <w:r>
              <w:t>57</w:t>
            </w:r>
          </w:p>
        </w:tc>
        <w:tc>
          <w:tcPr>
            <w:tcW w:w="1317" w:type="dxa"/>
            <w:tcBorders>
              <w:top w:val="nil"/>
              <w:left w:val="nil"/>
              <w:bottom w:val="nil"/>
              <w:right w:val="nil"/>
            </w:tcBorders>
          </w:tcPr>
          <w:p w:rsidR="00B1013D" w:rsidRDefault="00B1013D">
            <w:pPr>
              <w:pStyle w:val="a7"/>
              <w:jc w:val="center"/>
            </w:pPr>
            <w:r>
              <w:t>60</w:t>
            </w:r>
          </w:p>
        </w:tc>
      </w:tr>
      <w:tr w:rsidR="00B1013D">
        <w:tblPrEx>
          <w:tblCellMar>
            <w:top w:w="0" w:type="dxa"/>
            <w:bottom w:w="0" w:type="dxa"/>
          </w:tblCellMar>
        </w:tblPrEx>
        <w:tc>
          <w:tcPr>
            <w:tcW w:w="680" w:type="dxa"/>
            <w:tcBorders>
              <w:top w:val="nil"/>
              <w:left w:val="nil"/>
              <w:bottom w:val="nil"/>
              <w:right w:val="nil"/>
            </w:tcBorders>
          </w:tcPr>
          <w:p w:rsidR="00B1013D" w:rsidRDefault="00B1013D">
            <w:pPr>
              <w:pStyle w:val="a7"/>
              <w:jc w:val="center"/>
            </w:pPr>
            <w:bookmarkStart w:id="117" w:name="sub_1107"/>
            <w:r>
              <w:t>107.</w:t>
            </w:r>
            <w:bookmarkEnd w:id="117"/>
          </w:p>
        </w:tc>
        <w:tc>
          <w:tcPr>
            <w:tcW w:w="1988" w:type="dxa"/>
            <w:tcBorders>
              <w:top w:val="nil"/>
              <w:left w:val="nil"/>
              <w:bottom w:val="nil"/>
              <w:right w:val="nil"/>
            </w:tcBorders>
          </w:tcPr>
          <w:p w:rsidR="00B1013D" w:rsidRDefault="00B1013D">
            <w:pPr>
              <w:pStyle w:val="a7"/>
              <w:jc w:val="center"/>
            </w:pPr>
            <w:hyperlink r:id="rId140" w:history="1">
              <w:r>
                <w:rPr>
                  <w:rStyle w:val="a4"/>
                  <w:rFonts w:cs="Times New Roman CYR"/>
                </w:rPr>
                <w:t>42.99.12.110</w:t>
              </w:r>
            </w:hyperlink>
          </w:p>
        </w:tc>
        <w:tc>
          <w:tcPr>
            <w:tcW w:w="3639" w:type="dxa"/>
            <w:tcBorders>
              <w:top w:val="nil"/>
              <w:left w:val="nil"/>
              <w:bottom w:val="nil"/>
              <w:right w:val="nil"/>
            </w:tcBorders>
          </w:tcPr>
          <w:p w:rsidR="00B1013D" w:rsidRDefault="00B1013D">
            <w:pPr>
              <w:pStyle w:val="a9"/>
            </w:pPr>
            <w:r>
              <w:t>Площадки спортивные для спортивных игр на открытом воздухе</w:t>
            </w:r>
          </w:p>
        </w:tc>
        <w:tc>
          <w:tcPr>
            <w:tcW w:w="1175" w:type="dxa"/>
            <w:tcBorders>
              <w:top w:val="nil"/>
              <w:left w:val="nil"/>
              <w:bottom w:val="nil"/>
              <w:right w:val="nil"/>
            </w:tcBorders>
          </w:tcPr>
          <w:p w:rsidR="00B1013D" w:rsidRDefault="00B1013D">
            <w:pPr>
              <w:pStyle w:val="a7"/>
              <w:jc w:val="center"/>
            </w:pPr>
            <w:r>
              <w:t>50</w:t>
            </w:r>
          </w:p>
        </w:tc>
        <w:tc>
          <w:tcPr>
            <w:tcW w:w="1622" w:type="dxa"/>
            <w:tcBorders>
              <w:top w:val="nil"/>
              <w:left w:val="nil"/>
              <w:bottom w:val="nil"/>
              <w:right w:val="nil"/>
            </w:tcBorders>
          </w:tcPr>
          <w:p w:rsidR="00B1013D" w:rsidRDefault="00B1013D">
            <w:pPr>
              <w:pStyle w:val="a7"/>
              <w:jc w:val="center"/>
            </w:pPr>
            <w:r>
              <w:t>52,5</w:t>
            </w:r>
          </w:p>
        </w:tc>
        <w:tc>
          <w:tcPr>
            <w:tcW w:w="1317" w:type="dxa"/>
            <w:tcBorders>
              <w:top w:val="nil"/>
              <w:left w:val="nil"/>
              <w:bottom w:val="nil"/>
              <w:right w:val="nil"/>
            </w:tcBorders>
          </w:tcPr>
          <w:p w:rsidR="00B1013D" w:rsidRDefault="00B1013D">
            <w:pPr>
              <w:pStyle w:val="a7"/>
              <w:jc w:val="center"/>
            </w:pPr>
            <w:r>
              <w:t>55</w:t>
            </w:r>
          </w:p>
        </w:tc>
      </w:tr>
    </w:tbl>
    <w:p w:rsidR="00B1013D" w:rsidRDefault="00B1013D"/>
    <w:p w:rsidR="00B1013D" w:rsidRDefault="00B1013D">
      <w:pPr>
        <w:ind w:firstLine="698"/>
        <w:jc w:val="right"/>
      </w:pPr>
      <w:bookmarkStart w:id="118" w:name="sub_2000"/>
      <w:r>
        <w:rPr>
          <w:rStyle w:val="a3"/>
          <w:bCs/>
        </w:rPr>
        <w:t>УТВЕРЖДЕНО</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 декабря 2020 г. N 2014</w:t>
      </w:r>
    </w:p>
    <w:bookmarkEnd w:id="118"/>
    <w:p w:rsidR="00B1013D" w:rsidRDefault="00B1013D"/>
    <w:p w:rsidR="00B1013D" w:rsidRDefault="00B1013D">
      <w:pPr>
        <w:pStyle w:val="1"/>
      </w:pPr>
      <w:r>
        <w:t>Положение</w:t>
      </w:r>
      <w:r>
        <w:br/>
        <w:t>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B1013D" w:rsidRDefault="00B1013D">
      <w:pPr>
        <w:pStyle w:val="a6"/>
        <w:rPr>
          <w:color w:val="000000"/>
          <w:sz w:val="16"/>
          <w:szCs w:val="16"/>
          <w:shd w:val="clear" w:color="auto" w:fill="F0F0F0"/>
        </w:rPr>
      </w:pPr>
      <w:r>
        <w:rPr>
          <w:color w:val="000000"/>
          <w:sz w:val="16"/>
          <w:szCs w:val="16"/>
          <w:shd w:val="clear" w:color="auto" w:fill="F0F0F0"/>
        </w:rPr>
        <w:t>ГАРАНТ:</w:t>
      </w:r>
    </w:p>
    <w:p w:rsidR="00B1013D" w:rsidRDefault="00B1013D">
      <w:pPr>
        <w:pStyle w:val="a6"/>
        <w:rPr>
          <w:shd w:val="clear" w:color="auto" w:fill="F0F0F0"/>
        </w:rPr>
      </w:pPr>
      <w:r>
        <w:t xml:space="preserve"> </w:t>
      </w:r>
      <w:r>
        <w:rPr>
          <w:shd w:val="clear" w:color="auto" w:fill="F0F0F0"/>
        </w:rPr>
        <w:t xml:space="preserve">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w:t>
      </w:r>
      <w:hyperlink w:anchor="sub_7" w:history="1">
        <w:r>
          <w:rPr>
            <w:rStyle w:val="a4"/>
            <w:rFonts w:cs="Times New Roman CYR"/>
            <w:shd w:val="clear" w:color="auto" w:fill="F0F0F0"/>
          </w:rPr>
          <w:t>применяются</w:t>
        </w:r>
      </w:hyperlink>
      <w:r>
        <w:rPr>
          <w:shd w:val="clear" w:color="auto" w:fill="F0F0F0"/>
        </w:rPr>
        <w:t xml:space="preserve"> заказчиками </w:t>
      </w:r>
      <w:r>
        <w:rPr>
          <w:shd w:val="clear" w:color="auto" w:fill="F0F0F0"/>
        </w:rPr>
        <w:lastRenderedPageBreak/>
        <w:t>при подготовке таких отчета и обоснования с 1 января 2022 г.</w:t>
      </w:r>
    </w:p>
    <w:p w:rsidR="00B1013D" w:rsidRDefault="00B1013D">
      <w:bookmarkStart w:id="119" w:name="sub_2001"/>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B1013D" w:rsidRDefault="00B1013D">
      <w:bookmarkStart w:id="120" w:name="sub_2002"/>
      <w:bookmarkEnd w:id="119"/>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B1013D" w:rsidRDefault="00B1013D">
      <w:bookmarkStart w:id="121" w:name="sub_2003"/>
      <w:bookmarkEnd w:id="120"/>
      <w:r>
        <w:t xml:space="preserve">3. Отчет подготавливается (за исключением случая, предусмотренного </w:t>
      </w:r>
      <w:hyperlink w:anchor="sub_2012" w:history="1">
        <w:r>
          <w:rPr>
            <w:rStyle w:val="a4"/>
            <w:rFonts w:cs="Times New Roman CYR"/>
          </w:rPr>
          <w:t>пунктом 12</w:t>
        </w:r>
      </w:hyperlink>
      <w:r>
        <w:t xml:space="preserve"> настоящего Положения) в единой информационной системе по форме согласно приложению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B1013D" w:rsidRDefault="00B1013D">
      <w:bookmarkStart w:id="122" w:name="sub_2004"/>
      <w:bookmarkEnd w:id="121"/>
      <w:r>
        <w:t>4. Заказчик не позднее 1 апреля года, следующего за отчетным:</w:t>
      </w:r>
    </w:p>
    <w:p w:rsidR="00B1013D" w:rsidRDefault="00B1013D">
      <w:bookmarkStart w:id="123" w:name="sub_2041"/>
      <w:bookmarkEnd w:id="122"/>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B1013D" w:rsidRDefault="00B1013D">
      <w:bookmarkStart w:id="124" w:name="sub_2042"/>
      <w:bookmarkEnd w:id="123"/>
      <w:r>
        <w:t xml:space="preserve">б) подписывает отчет усиленной квалифицированной электронной (за исключением случая, предусмотренного </w:t>
      </w:r>
      <w:hyperlink w:anchor="sub_2012" w:history="1">
        <w:r>
          <w:rPr>
            <w:rStyle w:val="a4"/>
            <w:rFonts w:cs="Times New Roman CYR"/>
          </w:rPr>
          <w:t>пунктом 12</w:t>
        </w:r>
      </w:hyperlink>
      <w:r>
        <w:t xml:space="preserve"> настоящего Положения) подписью лица, имеющего право действовать от имени заказчика.</w:t>
      </w:r>
    </w:p>
    <w:p w:rsidR="00B1013D" w:rsidRDefault="00B1013D">
      <w:bookmarkStart w:id="125" w:name="sub_2005"/>
      <w:bookmarkEnd w:id="124"/>
      <w:r>
        <w:t xml:space="preserve">5. Размещение отчета в единой информационной системе (за исключением случая, предусмотренного </w:t>
      </w:r>
      <w:hyperlink w:anchor="sub_2012" w:history="1">
        <w:r>
          <w:rPr>
            <w:rStyle w:val="a4"/>
            <w:rFonts w:cs="Times New Roman CYR"/>
          </w:rPr>
          <w:t>пунктом 12</w:t>
        </w:r>
      </w:hyperlink>
      <w:r>
        <w:t xml:space="preserve"> настоящего Положения) осуществляется автоматически не позднее одного часа с момента его подписания.</w:t>
      </w:r>
    </w:p>
    <w:p w:rsidR="00B1013D" w:rsidRDefault="00B1013D">
      <w:bookmarkStart w:id="126" w:name="sub_2006"/>
      <w:bookmarkEnd w:id="125"/>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141" w:history="1">
        <w:r>
          <w:rPr>
            <w:rStyle w:val="a4"/>
            <w:rFonts w:cs="Times New Roman CYR"/>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B1013D" w:rsidRDefault="00B1013D">
      <w:bookmarkStart w:id="127" w:name="sub_2007"/>
      <w:bookmarkEnd w:id="126"/>
      <w:r>
        <w:t xml:space="preserve">7. В случае передачи в соответствии с </w:t>
      </w:r>
      <w:hyperlink r:id="rId142" w:history="1">
        <w:r>
          <w:rPr>
            <w:rStyle w:val="a4"/>
            <w:rFonts w:cs="Times New Roman CYR"/>
          </w:rPr>
          <w:t>Бюджетным 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B1013D" w:rsidRDefault="00B1013D">
      <w:bookmarkStart w:id="128" w:name="sub_2008"/>
      <w:bookmarkEnd w:id="127"/>
      <w:r>
        <w:t xml:space="preserve">8. В </w:t>
      </w:r>
      <w:hyperlink w:anchor="sub_2101" w:history="1">
        <w:r>
          <w:rPr>
            <w:rStyle w:val="a4"/>
            <w:rFonts w:cs="Times New Roman CYR"/>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B1013D" w:rsidRDefault="00B1013D">
      <w:bookmarkStart w:id="129" w:name="sub_2081"/>
      <w:bookmarkEnd w:id="128"/>
      <w:r>
        <w:t>а) полное наименование;</w:t>
      </w:r>
    </w:p>
    <w:p w:rsidR="00B1013D" w:rsidRDefault="00B1013D">
      <w:bookmarkStart w:id="130" w:name="sub_2082"/>
      <w:bookmarkEnd w:id="129"/>
      <w:r>
        <w:t>б) идентификационный номер налогоплательщика;</w:t>
      </w:r>
    </w:p>
    <w:p w:rsidR="00B1013D" w:rsidRDefault="00B1013D">
      <w:bookmarkStart w:id="131" w:name="sub_2083"/>
      <w:bookmarkEnd w:id="130"/>
      <w:r>
        <w:t>в) код причины постановки на учет в налоговом органе;</w:t>
      </w:r>
    </w:p>
    <w:p w:rsidR="00B1013D" w:rsidRDefault="00B1013D">
      <w:bookmarkStart w:id="132" w:name="sub_2084"/>
      <w:bookmarkEnd w:id="131"/>
      <w: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B1013D" w:rsidRDefault="00B1013D">
      <w:bookmarkStart w:id="133" w:name="sub_2085"/>
      <w:bookmarkEnd w:id="132"/>
      <w:r>
        <w:t xml:space="preserve">д) форма собственности с указанием кода формы собственности по </w:t>
      </w:r>
      <w:hyperlink r:id="rId143" w:history="1">
        <w:r>
          <w:rPr>
            <w:rStyle w:val="a4"/>
            <w:rFonts w:cs="Times New Roman CYR"/>
          </w:rPr>
          <w:t xml:space="preserve">Общероссийскому </w:t>
        </w:r>
        <w:r>
          <w:rPr>
            <w:rStyle w:val="a4"/>
            <w:rFonts w:cs="Times New Roman CYR"/>
          </w:rPr>
          <w:lastRenderedPageBreak/>
          <w:t>классификатору</w:t>
        </w:r>
      </w:hyperlink>
      <w:r>
        <w:t xml:space="preserve"> форм собственности;</w:t>
      </w:r>
    </w:p>
    <w:p w:rsidR="00B1013D" w:rsidRDefault="00B1013D">
      <w:bookmarkStart w:id="134" w:name="sub_2086"/>
      <w:bookmarkEnd w:id="133"/>
      <w:r>
        <w:t xml:space="preserve">е) место нахождения с указанием кода территории населенного пункта в соответствии с </w:t>
      </w:r>
      <w:hyperlink r:id="rId144" w:history="1">
        <w:r>
          <w:rPr>
            <w:rStyle w:val="a4"/>
            <w:rFonts w:cs="Times New Roman CYR"/>
          </w:rPr>
          <w:t>Общероссийским классификатором</w:t>
        </w:r>
      </w:hyperlink>
      <w:r>
        <w:t xml:space="preserve"> территорий муниципальных образований, телефон и адрес электронной почты;</w:t>
      </w:r>
    </w:p>
    <w:p w:rsidR="00B1013D" w:rsidRDefault="00B1013D">
      <w:bookmarkStart w:id="135" w:name="sub_2087"/>
      <w:bookmarkEnd w:id="134"/>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w:t>
      </w:r>
      <w:hyperlink r:id="rId145" w:history="1">
        <w:r>
          <w:rPr>
            <w:rStyle w:val="a4"/>
            <w:rFonts w:cs="Times New Roman CYR"/>
          </w:rPr>
          <w:t>Общероссийским 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B1013D" w:rsidRDefault="00B1013D">
      <w:bookmarkStart w:id="136" w:name="sub_2009"/>
      <w:bookmarkEnd w:id="135"/>
      <w:r>
        <w:t xml:space="preserve">9. Информация, предусмотренная </w:t>
      </w:r>
      <w:hyperlink w:anchor="sub_2008" w:history="1">
        <w:r>
          <w:rPr>
            <w:rStyle w:val="a4"/>
            <w:rFonts w:cs="Times New Roman CYR"/>
          </w:rPr>
          <w:t>пунктом 8</w:t>
        </w:r>
      </w:hyperlink>
      <w:r>
        <w:t xml:space="preserve"> настоящего Положения, формируется (за исключением случая, предусмотренного </w:t>
      </w:r>
      <w:hyperlink w:anchor="sub_2012" w:history="1">
        <w:r>
          <w:rPr>
            <w:rStyle w:val="a4"/>
            <w:rFonts w:cs="Times New Roman CYR"/>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sub_2006" w:history="1">
        <w:r>
          <w:rPr>
            <w:rStyle w:val="a4"/>
            <w:rFonts w:cs="Times New Roman CYR"/>
          </w:rPr>
          <w:t>пункте 6</w:t>
        </w:r>
      </w:hyperlink>
      <w:r>
        <w:t xml:space="preserve"> настоящего Положения, такая информация формируется после указания предусмотренной </w:t>
      </w:r>
      <w:hyperlink w:anchor="sub_2082" w:history="1">
        <w:r>
          <w:rPr>
            <w:rStyle w:val="a4"/>
            <w:rFonts w:cs="Times New Roman CYR"/>
          </w:rPr>
          <w:t>подпунктами "б"</w:t>
        </w:r>
      </w:hyperlink>
      <w:r>
        <w:t xml:space="preserve"> и </w:t>
      </w:r>
      <w:hyperlink w:anchor="sub_2083" w:history="1">
        <w:r>
          <w:rPr>
            <w:rStyle w:val="a4"/>
            <w:rFonts w:cs="Times New Roman CYR"/>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p>
    <w:p w:rsidR="00B1013D" w:rsidRDefault="00B1013D">
      <w:bookmarkStart w:id="137" w:name="sub_2010"/>
      <w:bookmarkEnd w:id="136"/>
      <w:r>
        <w:t xml:space="preserve">10. В </w:t>
      </w:r>
      <w:hyperlink w:anchor="sub_2102" w:history="1">
        <w:r>
          <w:rPr>
            <w:rStyle w:val="a4"/>
            <w:rFonts w:cs="Times New Roman CYR"/>
          </w:rPr>
          <w:t>разделе 2</w:t>
        </w:r>
      </w:hyperlink>
      <w:r>
        <w:t xml:space="preserve"> приложения к настоящему Положению:</w:t>
      </w:r>
    </w:p>
    <w:p w:rsidR="00B1013D" w:rsidRDefault="00B1013D">
      <w:bookmarkStart w:id="138" w:name="sub_20101"/>
      <w:bookmarkEnd w:id="137"/>
      <w:r>
        <w:t xml:space="preserve">а) в </w:t>
      </w:r>
      <w:hyperlink w:anchor="sub_2120" w:history="1">
        <w:r>
          <w:rPr>
            <w:rStyle w:val="a4"/>
            <w:rFonts w:cs="Times New Roman CYR"/>
          </w:rPr>
          <w:t>графах 2</w:t>
        </w:r>
      </w:hyperlink>
      <w:r>
        <w:t xml:space="preserve"> и 3 указывается информация о коде товара по </w:t>
      </w:r>
      <w:hyperlink r:id="rId146" w:history="1">
        <w:r>
          <w:rPr>
            <w:rStyle w:val="a4"/>
            <w:rFonts w:cs="Times New Roman CYR"/>
          </w:rPr>
          <w:t>Общероссийскому 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bookmarkEnd w:id="138"/>
    <w:p w:rsidR="00B1013D" w:rsidRDefault="00B1013D">
      <w:r>
        <w:t>Такая информация указывается:</w:t>
      </w:r>
    </w:p>
    <w:p w:rsidR="00B1013D" w:rsidRDefault="00B1013D">
      <w:r>
        <w:t xml:space="preserve">в соответствии с актом Правительства Российской Федерации, предусмотренным </w:t>
      </w:r>
      <w:hyperlink r:id="rId147" w:history="1">
        <w:r>
          <w:rPr>
            <w:rStyle w:val="a4"/>
            <w:rFonts w:cs="Times New Roman CYR"/>
          </w:rPr>
          <w:t>частью 3 статьи 14</w:t>
        </w:r>
      </w:hyperlink>
      <w:r>
        <w:t xml:space="preserve"> Федерального закона и устанавливающим минимальную долю закупок;</w:t>
      </w:r>
    </w:p>
    <w:p w:rsidR="00B1013D" w:rsidRDefault="00B1013D">
      <w:r>
        <w:t>в отношении товаров, приемка которых осуществлена в отчетном году;</w:t>
      </w:r>
    </w:p>
    <w:p w:rsidR="00B1013D" w:rsidRDefault="00B1013D">
      <w:bookmarkStart w:id="139" w:name="sub_20102"/>
      <w:r>
        <w:t xml:space="preserve">б) в </w:t>
      </w:r>
      <w:hyperlink w:anchor="sub_2120" w:history="1">
        <w:r>
          <w:rPr>
            <w:rStyle w:val="a4"/>
            <w:rFonts w:cs="Times New Roman CYR"/>
          </w:rPr>
          <w:t>графе 4</w:t>
        </w:r>
      </w:hyperlink>
      <w:r>
        <w:t xml:space="preserve"> указывается размер минимальной доли закупок в отношении товара, указанного в графе 3, в соответствии с актом Правительства Российской Федерации, предусмотренным </w:t>
      </w:r>
      <w:hyperlink r:id="rId148" w:history="1">
        <w:r>
          <w:rPr>
            <w:rStyle w:val="a4"/>
            <w:rFonts w:cs="Times New Roman CYR"/>
          </w:rPr>
          <w:t>частью 3 статьи 14</w:t>
        </w:r>
      </w:hyperlink>
      <w:r>
        <w:t xml:space="preserve"> Федерального закона и устанавливающим минимальную долю закупок;</w:t>
      </w:r>
    </w:p>
    <w:p w:rsidR="00B1013D" w:rsidRDefault="00B1013D">
      <w:bookmarkStart w:id="140" w:name="sub_20103"/>
      <w:bookmarkEnd w:id="139"/>
      <w:r>
        <w:t xml:space="preserve">в) в </w:t>
      </w:r>
      <w:hyperlink w:anchor="sub_2120" w:history="1">
        <w:r>
          <w:rPr>
            <w:rStyle w:val="a4"/>
            <w:rFonts w:cs="Times New Roman CYR"/>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графе 3;</w:t>
      </w:r>
    </w:p>
    <w:p w:rsidR="00B1013D" w:rsidRDefault="00B1013D">
      <w:bookmarkStart w:id="141" w:name="sub_20104"/>
      <w:bookmarkEnd w:id="140"/>
      <w:r>
        <w:t xml:space="preserve">г) в </w:t>
      </w:r>
      <w:hyperlink w:anchor="sub_2120" w:history="1">
        <w:r>
          <w:rPr>
            <w:rStyle w:val="a4"/>
            <w:rFonts w:cs="Times New Roman CYR"/>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графе 3, в отношении которого в отчетном году в реестр контрактов, заключенных заказчиками, включена информация о его приемке. В случае если в графе 5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B1013D" w:rsidRDefault="00B1013D">
      <w:bookmarkStart w:id="142" w:name="sub_20105"/>
      <w:bookmarkEnd w:id="141"/>
      <w:r>
        <w:t xml:space="preserve">д) в </w:t>
      </w:r>
      <w:hyperlink w:anchor="sub_2120" w:history="1">
        <w:r>
          <w:rPr>
            <w:rStyle w:val="a4"/>
            <w:rFonts w:cs="Times New Roman CYR"/>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графе 5 указано несколько уникальных номеров реестровых записей из реестра контрактов, заключенных заказчиками, такой объем указывается в отношении каждого контракта;</w:t>
      </w:r>
    </w:p>
    <w:p w:rsidR="00B1013D" w:rsidRDefault="00B1013D">
      <w:bookmarkStart w:id="143" w:name="sub_20106"/>
      <w:bookmarkEnd w:id="142"/>
      <w:r>
        <w:t xml:space="preserve">е) в </w:t>
      </w:r>
      <w:hyperlink w:anchor="sub_2120" w:history="1">
        <w:r>
          <w:rPr>
            <w:rStyle w:val="a4"/>
            <w:rFonts w:cs="Times New Roman CYR"/>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w:t>
      </w:r>
      <w:r>
        <w:lastRenderedPageBreak/>
        <w:t>рассчитывается путем деления объема товара, указанного в графе 7, на объем товара, указанный в графе 6, и последующего умножения на 100. В случае если в графе 5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графе 7 по всем контрактам, уникальные реестровые номера которых указаны в графе 5, на сумму объемов товара, указанных в графе 6 по всем таким контрактам;</w:t>
      </w:r>
    </w:p>
    <w:p w:rsidR="00B1013D" w:rsidRDefault="00B1013D">
      <w:bookmarkStart w:id="144" w:name="sub_20107"/>
      <w:bookmarkEnd w:id="143"/>
      <w:r>
        <w:t xml:space="preserve">ж) в случае если размер, указанный в </w:t>
      </w:r>
      <w:hyperlink w:anchor="sub_2120" w:history="1">
        <w:r>
          <w:rPr>
            <w:rStyle w:val="a4"/>
            <w:rFonts w:cs="Times New Roman CYR"/>
          </w:rPr>
          <w:t>графе 8</w:t>
        </w:r>
      </w:hyperlink>
      <w:r>
        <w:t>, менее размера, указанного в графе 4, в графе 9 указывается код, установленный для случая невозможности достижения минимальной доли закупок, принимающий следующие значения:</w:t>
      </w:r>
    </w:p>
    <w:bookmarkEnd w:id="144"/>
    <w:p w:rsidR="00B1013D" w:rsidRDefault="00B1013D">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B1013D" w:rsidRDefault="00B1013D">
      <w:r>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149" w:history="1">
        <w:r>
          <w:rPr>
            <w:rStyle w:val="a4"/>
            <w:rFonts w:cs="Times New Roman CYR"/>
          </w:rPr>
          <w:t>частью 3 статьи 14</w:t>
        </w:r>
      </w:hyperlink>
      <w:r>
        <w:t xml:space="preserve"> Федерального закона;</w:t>
      </w:r>
    </w:p>
    <w:p w:rsidR="00B1013D" w:rsidRDefault="00B1013D">
      <w:r>
        <w:t>03 - иное.</w:t>
      </w:r>
    </w:p>
    <w:p w:rsidR="00B1013D" w:rsidRDefault="00B1013D">
      <w:bookmarkStart w:id="145" w:name="sub_2011"/>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150" w:history="1">
        <w:r>
          <w:rPr>
            <w:rStyle w:val="a4"/>
            <w:rFonts w:cs="Times New Roman CYR"/>
          </w:rPr>
          <w:t>частью 6 статьи 103</w:t>
        </w:r>
      </w:hyperlink>
      <w:r>
        <w:t xml:space="preserve"> Федерального закона, изменений в отношении предусмотренной </w:t>
      </w:r>
      <w:hyperlink r:id="rId151" w:history="1">
        <w:r>
          <w:rPr>
            <w:rStyle w:val="a4"/>
            <w:rFonts w:cs="Times New Roman CYR"/>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B1013D" w:rsidRDefault="00B1013D">
      <w:bookmarkStart w:id="146" w:name="sub_2012"/>
      <w:bookmarkEnd w:id="145"/>
      <w:r>
        <w:t xml:space="preserve">12. Предусмотренная настоящим Положением информация в отношении закупок, сведения о которых в соответствии с Федеральным законом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форме,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sub_20103" w:history="1">
        <w:r>
          <w:rPr>
            <w:rStyle w:val="a4"/>
            <w:rFonts w:cs="Times New Roman CYR"/>
          </w:rPr>
          <w:t>подпунктами "в" - "е"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bookmarkEnd w:id="146"/>
    <w:p w:rsidR="00B1013D" w:rsidRDefault="00B1013D"/>
    <w:p w:rsidR="00B1013D" w:rsidRDefault="00B1013D">
      <w:pPr>
        <w:ind w:firstLine="0"/>
        <w:jc w:val="left"/>
        <w:sectPr w:rsidR="00B1013D">
          <w:headerReference w:type="default" r:id="rId152"/>
          <w:footerReference w:type="default" r:id="rId153"/>
          <w:pgSz w:w="11900" w:h="16800"/>
          <w:pgMar w:top="1440" w:right="800" w:bottom="1440" w:left="800" w:header="720" w:footer="720" w:gutter="0"/>
          <w:cols w:space="720"/>
          <w:noEndnote/>
        </w:sectPr>
      </w:pPr>
    </w:p>
    <w:p w:rsidR="00B1013D" w:rsidRDefault="00B1013D">
      <w:pPr>
        <w:pStyle w:val="a6"/>
        <w:rPr>
          <w:color w:val="000000"/>
          <w:sz w:val="16"/>
          <w:szCs w:val="16"/>
          <w:shd w:val="clear" w:color="auto" w:fill="F0F0F0"/>
        </w:rPr>
      </w:pPr>
      <w:bookmarkStart w:id="147" w:name="sub_2100"/>
      <w:r>
        <w:rPr>
          <w:color w:val="000000"/>
          <w:sz w:val="16"/>
          <w:szCs w:val="16"/>
          <w:shd w:val="clear" w:color="auto" w:fill="F0F0F0"/>
        </w:rPr>
        <w:lastRenderedPageBreak/>
        <w:t>ГАРАНТ:</w:t>
      </w:r>
    </w:p>
    <w:bookmarkEnd w:id="147"/>
    <w:p w:rsidR="00B1013D" w:rsidRDefault="00B1013D">
      <w:pPr>
        <w:pStyle w:val="a6"/>
        <w:rPr>
          <w:shd w:val="clear" w:color="auto" w:fill="F0F0F0"/>
        </w:rPr>
      </w:pPr>
      <w:r>
        <w:t xml:space="preserve"> </w:t>
      </w:r>
      <w:r>
        <w:rPr>
          <w:shd w:val="clear" w:color="auto" w:fill="F0F0F0"/>
        </w:rPr>
        <w:t>См. данную форму в редакторе MS-Excel</w:t>
      </w:r>
    </w:p>
    <w:p w:rsidR="00B1013D" w:rsidRDefault="00B1013D">
      <w:pPr>
        <w:ind w:firstLine="698"/>
        <w:jc w:val="right"/>
      </w:pPr>
      <w:r>
        <w:rPr>
          <w:rStyle w:val="a3"/>
          <w:bCs/>
        </w:rPr>
        <w:t>ПРИЛОЖЕНИЕ</w:t>
      </w:r>
      <w:r>
        <w:rPr>
          <w:rStyle w:val="a3"/>
          <w:bCs/>
        </w:rPr>
        <w:br/>
        <w:t xml:space="preserve">к </w:t>
      </w:r>
      <w:hyperlink w:anchor="sub_2000" w:history="1">
        <w:r>
          <w:rPr>
            <w:rStyle w:val="a4"/>
            <w:rFonts w:cs="Times New Roman CYR"/>
          </w:rPr>
          <w:t>Положению</w:t>
        </w:r>
      </w:hyperlink>
      <w:r>
        <w:rPr>
          <w:rStyle w:val="a3"/>
          <w:bCs/>
        </w:rPr>
        <w:t xml:space="preserve"> о требованиях</w:t>
      </w:r>
      <w:r>
        <w:rPr>
          <w:rStyle w:val="a3"/>
          <w:bCs/>
        </w:rPr>
        <w:br/>
        <w:t>к содержанию и форме отчета об объеме закупок</w:t>
      </w:r>
      <w:r>
        <w:rPr>
          <w:rStyle w:val="a3"/>
          <w:bCs/>
        </w:rPr>
        <w:br/>
        <w:t>российских товаров, в том числе товаров,</w:t>
      </w:r>
      <w:r>
        <w:rPr>
          <w:rStyle w:val="a3"/>
          <w:bCs/>
        </w:rPr>
        <w:br/>
        <w:t>поставляемых при выполнении закупаемых работ,</w:t>
      </w:r>
      <w:r>
        <w:rPr>
          <w:rStyle w:val="a3"/>
          <w:bCs/>
        </w:rPr>
        <w:br/>
        <w:t>оказании закупаемых услуг, осуществленных в</w:t>
      </w:r>
      <w:r>
        <w:rPr>
          <w:rStyle w:val="a3"/>
          <w:bCs/>
        </w:rPr>
        <w:br/>
        <w:t>целях достижения заказчиком минимальной доли</w:t>
      </w:r>
      <w:r>
        <w:rPr>
          <w:rStyle w:val="a3"/>
          <w:bCs/>
        </w:rPr>
        <w:br/>
        <w:t>закупок, о требованиях к содержанию обоснования</w:t>
      </w:r>
      <w:r>
        <w:rPr>
          <w:rStyle w:val="a3"/>
          <w:bCs/>
        </w:rPr>
        <w:br/>
        <w:t>невозможности достижения заказчиком</w:t>
      </w:r>
      <w:r>
        <w:rPr>
          <w:rStyle w:val="a3"/>
          <w:bCs/>
        </w:rPr>
        <w:br/>
        <w:t>минимальной доли закупок, о порядке подготовки и</w:t>
      </w:r>
      <w:r>
        <w:rPr>
          <w:rStyle w:val="a3"/>
          <w:bCs/>
        </w:rPr>
        <w:br/>
        <w:t>размещения в единой информационной системе в</w:t>
      </w:r>
      <w:r>
        <w:rPr>
          <w:rStyle w:val="a3"/>
          <w:bCs/>
        </w:rPr>
        <w:br/>
        <w:t>сфере закупок таких отчета и обоснования</w:t>
      </w:r>
    </w:p>
    <w:p w:rsidR="00B1013D" w:rsidRDefault="00B1013D"/>
    <w:p w:rsidR="00B1013D" w:rsidRDefault="00B1013D">
      <w:pPr>
        <w:ind w:firstLine="698"/>
        <w:jc w:val="right"/>
      </w:pPr>
      <w:r>
        <w:rPr>
          <w:rStyle w:val="a3"/>
          <w:bCs/>
        </w:rPr>
        <w:t>(форма)</w:t>
      </w:r>
    </w:p>
    <w:p w:rsidR="00B1013D" w:rsidRDefault="00B101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2"/>
        <w:gridCol w:w="2559"/>
        <w:gridCol w:w="1510"/>
      </w:tblGrid>
      <w:tr w:rsidR="00B1013D">
        <w:tblPrEx>
          <w:tblCellMar>
            <w:top w:w="0" w:type="dxa"/>
            <w:bottom w:w="0" w:type="dxa"/>
          </w:tblCellMar>
        </w:tblPrEx>
        <w:tc>
          <w:tcPr>
            <w:tcW w:w="11172" w:type="dxa"/>
            <w:tcBorders>
              <w:top w:val="nil"/>
              <w:left w:val="nil"/>
              <w:bottom w:val="nil"/>
              <w:right w:val="nil"/>
            </w:tcBorders>
          </w:tcPr>
          <w:p w:rsidR="00B1013D" w:rsidRDefault="00B1013D">
            <w:pPr>
              <w:pStyle w:val="a7"/>
            </w:pPr>
          </w:p>
        </w:tc>
        <w:tc>
          <w:tcPr>
            <w:tcW w:w="2559" w:type="dxa"/>
            <w:tcBorders>
              <w:top w:val="nil"/>
              <w:left w:val="nil"/>
              <w:bottom w:val="nil"/>
              <w:right w:val="single" w:sz="4" w:space="0" w:color="auto"/>
            </w:tcBorders>
          </w:tcPr>
          <w:p w:rsidR="00B1013D" w:rsidRDefault="00B1013D">
            <w:pPr>
              <w:pStyle w:val="a7"/>
            </w:pPr>
            <w:r>
              <w:t>Гриф секретности</w:t>
            </w:r>
            <w:r>
              <w:rPr>
                <w:vertAlign w:val="superscript"/>
              </w:rPr>
              <w:t> </w:t>
            </w:r>
            <w:hyperlink w:anchor="sub_11" w:history="1">
              <w:r>
                <w:rPr>
                  <w:rStyle w:val="a4"/>
                  <w:rFonts w:cs="Times New Roman CYR"/>
                  <w:vertAlign w:val="superscript"/>
                </w:rPr>
                <w:t>1</w:t>
              </w:r>
            </w:hyperlink>
          </w:p>
        </w:tc>
        <w:tc>
          <w:tcPr>
            <w:tcW w:w="1510" w:type="dxa"/>
            <w:tcBorders>
              <w:top w:val="single" w:sz="4" w:space="0" w:color="auto"/>
              <w:left w:val="single" w:sz="4" w:space="0" w:color="auto"/>
              <w:bottom w:val="single" w:sz="4" w:space="0" w:color="auto"/>
            </w:tcBorders>
          </w:tcPr>
          <w:p w:rsidR="00B1013D" w:rsidRDefault="00B1013D">
            <w:pPr>
              <w:pStyle w:val="a7"/>
            </w:pPr>
          </w:p>
        </w:tc>
      </w:tr>
      <w:tr w:rsidR="00B1013D">
        <w:tblPrEx>
          <w:tblCellMar>
            <w:top w:w="0" w:type="dxa"/>
            <w:bottom w:w="0" w:type="dxa"/>
          </w:tblCellMar>
        </w:tblPrEx>
        <w:tc>
          <w:tcPr>
            <w:tcW w:w="11172" w:type="dxa"/>
            <w:tcBorders>
              <w:top w:val="nil"/>
              <w:left w:val="nil"/>
              <w:bottom w:val="nil"/>
              <w:right w:val="nil"/>
            </w:tcBorders>
          </w:tcPr>
          <w:p w:rsidR="00B1013D" w:rsidRDefault="00B1013D">
            <w:pPr>
              <w:pStyle w:val="a7"/>
            </w:pPr>
          </w:p>
        </w:tc>
        <w:tc>
          <w:tcPr>
            <w:tcW w:w="2559" w:type="dxa"/>
            <w:tcBorders>
              <w:top w:val="nil"/>
              <w:left w:val="nil"/>
              <w:bottom w:val="nil"/>
              <w:right w:val="single" w:sz="4" w:space="0" w:color="auto"/>
            </w:tcBorders>
          </w:tcPr>
          <w:p w:rsidR="00B1013D" w:rsidRDefault="00B1013D">
            <w:pPr>
              <w:pStyle w:val="a7"/>
            </w:pPr>
            <w:r>
              <w:t>Дата</w:t>
            </w:r>
          </w:p>
        </w:tc>
        <w:tc>
          <w:tcPr>
            <w:tcW w:w="1510" w:type="dxa"/>
            <w:tcBorders>
              <w:top w:val="single" w:sz="4" w:space="0" w:color="auto"/>
              <w:left w:val="single" w:sz="4" w:space="0" w:color="auto"/>
              <w:bottom w:val="single" w:sz="4" w:space="0" w:color="auto"/>
            </w:tcBorders>
          </w:tcPr>
          <w:p w:rsidR="00B1013D" w:rsidRDefault="00B1013D">
            <w:pPr>
              <w:pStyle w:val="a7"/>
            </w:pPr>
          </w:p>
        </w:tc>
      </w:tr>
    </w:tbl>
    <w:p w:rsidR="00B1013D" w:rsidRDefault="00B1013D"/>
    <w:p w:rsidR="00B1013D" w:rsidRDefault="00B1013D">
      <w:pPr>
        <w:pStyle w:val="1"/>
      </w:pPr>
      <w:r>
        <w:t>Отчет</w:t>
      </w:r>
      <w:r>
        <w:br/>
        <w:t>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за 20__ отчетный год</w:t>
      </w:r>
      <w:r>
        <w:br/>
        <w:t>(в части закупок, сведения о которых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не подлежат размещению в единой информационной системе)</w:t>
      </w:r>
      <w:r>
        <w:rPr>
          <w:vertAlign w:val="superscript"/>
        </w:rPr>
        <w:t> </w:t>
      </w:r>
      <w:hyperlink w:anchor="sub_12" w:history="1">
        <w:r>
          <w:rPr>
            <w:rStyle w:val="a4"/>
            <w:rFonts w:cs="Times New Roman CYR"/>
            <w:b w:val="0"/>
            <w:bCs w:val="0"/>
            <w:vertAlign w:val="superscript"/>
          </w:rPr>
          <w:t>2</w:t>
        </w:r>
      </w:hyperlink>
    </w:p>
    <w:p w:rsidR="00B1013D" w:rsidRDefault="00B1013D"/>
    <w:p w:rsidR="00B1013D" w:rsidRDefault="00B1013D">
      <w:pPr>
        <w:pStyle w:val="1"/>
      </w:pPr>
      <w:bookmarkStart w:id="148" w:name="sub_2101"/>
      <w:r>
        <w:t>1. Информация о заказчике</w:t>
      </w:r>
    </w:p>
    <w:bookmarkEnd w:id="148"/>
    <w:p w:rsidR="00B1013D" w:rsidRDefault="00B101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12"/>
        <w:gridCol w:w="4455"/>
        <w:gridCol w:w="2123"/>
        <w:gridCol w:w="1692"/>
      </w:tblGrid>
      <w:tr w:rsidR="00B1013D">
        <w:tblPrEx>
          <w:tblCellMar>
            <w:top w:w="0" w:type="dxa"/>
            <w:bottom w:w="0" w:type="dxa"/>
          </w:tblCellMar>
        </w:tblPrEx>
        <w:tc>
          <w:tcPr>
            <w:tcW w:w="6812" w:type="dxa"/>
            <w:tcBorders>
              <w:top w:val="nil"/>
              <w:left w:val="nil"/>
              <w:bottom w:val="nil"/>
              <w:right w:val="nil"/>
            </w:tcBorders>
          </w:tcPr>
          <w:p w:rsidR="00B1013D" w:rsidRDefault="00B1013D">
            <w:pPr>
              <w:pStyle w:val="a7"/>
            </w:pPr>
          </w:p>
        </w:tc>
        <w:tc>
          <w:tcPr>
            <w:tcW w:w="4455" w:type="dxa"/>
            <w:tcBorders>
              <w:top w:val="nil"/>
              <w:left w:val="nil"/>
              <w:bottom w:val="nil"/>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pPr>
          </w:p>
        </w:tc>
        <w:tc>
          <w:tcPr>
            <w:tcW w:w="1692" w:type="dxa"/>
            <w:tcBorders>
              <w:top w:val="single" w:sz="4" w:space="0" w:color="auto"/>
              <w:left w:val="single" w:sz="4" w:space="0" w:color="auto"/>
              <w:bottom w:val="single" w:sz="4" w:space="0" w:color="auto"/>
            </w:tcBorders>
          </w:tcPr>
          <w:p w:rsidR="00B1013D" w:rsidRDefault="00B1013D">
            <w:pPr>
              <w:pStyle w:val="a7"/>
              <w:jc w:val="center"/>
            </w:pPr>
            <w:r>
              <w:t>Коды</w:t>
            </w:r>
          </w:p>
        </w:tc>
      </w:tr>
      <w:tr w:rsidR="00B1013D">
        <w:tblPrEx>
          <w:tblCellMar>
            <w:top w:w="0" w:type="dxa"/>
            <w:bottom w:w="0" w:type="dxa"/>
          </w:tblCellMar>
        </w:tblPrEx>
        <w:tc>
          <w:tcPr>
            <w:tcW w:w="6812" w:type="dxa"/>
            <w:vMerge w:val="restart"/>
            <w:tcBorders>
              <w:top w:val="nil"/>
              <w:left w:val="nil"/>
              <w:bottom w:val="nil"/>
              <w:right w:val="nil"/>
            </w:tcBorders>
          </w:tcPr>
          <w:p w:rsidR="00B1013D" w:rsidRDefault="00B1013D">
            <w:pPr>
              <w:pStyle w:val="a9"/>
            </w:pPr>
            <w:r>
              <w:t>Полное наименование</w:t>
            </w:r>
          </w:p>
        </w:tc>
        <w:tc>
          <w:tcPr>
            <w:tcW w:w="4455" w:type="dxa"/>
            <w:tcBorders>
              <w:top w:val="nil"/>
              <w:left w:val="nil"/>
              <w:bottom w:val="single" w:sz="4" w:space="0" w:color="auto"/>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jc w:val="right"/>
            </w:pPr>
            <w:r>
              <w:t>ИНН</w:t>
            </w:r>
          </w:p>
        </w:tc>
        <w:tc>
          <w:tcPr>
            <w:tcW w:w="1692" w:type="dxa"/>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vMerge/>
            <w:tcBorders>
              <w:top w:val="nil"/>
              <w:left w:val="nil"/>
              <w:bottom w:val="nil"/>
              <w:right w:val="nil"/>
            </w:tcBorders>
          </w:tcPr>
          <w:p w:rsidR="00B1013D" w:rsidRDefault="00B1013D">
            <w:pPr>
              <w:pStyle w:val="a7"/>
            </w:pPr>
          </w:p>
        </w:tc>
        <w:tc>
          <w:tcPr>
            <w:tcW w:w="4455" w:type="dxa"/>
            <w:tcBorders>
              <w:top w:val="single" w:sz="4" w:space="0" w:color="auto"/>
              <w:left w:val="nil"/>
              <w:bottom w:val="nil"/>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jc w:val="right"/>
            </w:pPr>
            <w:r>
              <w:t>КПП</w:t>
            </w:r>
          </w:p>
        </w:tc>
        <w:tc>
          <w:tcPr>
            <w:tcW w:w="1692" w:type="dxa"/>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tcBorders>
              <w:top w:val="nil"/>
              <w:left w:val="nil"/>
              <w:bottom w:val="nil"/>
              <w:right w:val="nil"/>
            </w:tcBorders>
          </w:tcPr>
          <w:p w:rsidR="00B1013D" w:rsidRDefault="00B1013D">
            <w:pPr>
              <w:pStyle w:val="a9"/>
            </w:pPr>
            <w:r>
              <w:t>Организационно-правовая форма</w:t>
            </w:r>
          </w:p>
        </w:tc>
        <w:tc>
          <w:tcPr>
            <w:tcW w:w="4455" w:type="dxa"/>
            <w:tcBorders>
              <w:top w:val="nil"/>
              <w:left w:val="nil"/>
              <w:bottom w:val="single" w:sz="4" w:space="0" w:color="auto"/>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jc w:val="right"/>
            </w:pPr>
            <w:r>
              <w:t>по ОКОПФ</w:t>
            </w:r>
          </w:p>
        </w:tc>
        <w:tc>
          <w:tcPr>
            <w:tcW w:w="1692" w:type="dxa"/>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tcBorders>
              <w:top w:val="nil"/>
              <w:left w:val="nil"/>
              <w:bottom w:val="nil"/>
              <w:right w:val="nil"/>
            </w:tcBorders>
          </w:tcPr>
          <w:p w:rsidR="00B1013D" w:rsidRDefault="00B1013D">
            <w:pPr>
              <w:pStyle w:val="a9"/>
            </w:pPr>
            <w:r>
              <w:t>Форма собственности</w:t>
            </w:r>
          </w:p>
        </w:tc>
        <w:tc>
          <w:tcPr>
            <w:tcW w:w="4455" w:type="dxa"/>
            <w:tcBorders>
              <w:top w:val="single" w:sz="4" w:space="0" w:color="auto"/>
              <w:left w:val="nil"/>
              <w:bottom w:val="single" w:sz="4" w:space="0" w:color="auto"/>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jc w:val="right"/>
            </w:pPr>
            <w:r>
              <w:t xml:space="preserve">по </w:t>
            </w:r>
            <w:hyperlink r:id="rId154" w:history="1">
              <w:r>
                <w:rPr>
                  <w:rStyle w:val="a4"/>
                  <w:rFonts w:cs="Times New Roman CYR"/>
                </w:rPr>
                <w:t>ОКФС</w:t>
              </w:r>
            </w:hyperlink>
          </w:p>
        </w:tc>
        <w:tc>
          <w:tcPr>
            <w:tcW w:w="1692" w:type="dxa"/>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tcBorders>
              <w:top w:val="nil"/>
              <w:left w:val="nil"/>
              <w:bottom w:val="nil"/>
              <w:right w:val="nil"/>
            </w:tcBorders>
          </w:tcPr>
          <w:p w:rsidR="00B1013D" w:rsidRDefault="00B1013D">
            <w:pPr>
              <w:pStyle w:val="a9"/>
            </w:pPr>
            <w:r>
              <w:t>Место нахождения, телефон, адрес электронной почты</w:t>
            </w:r>
          </w:p>
        </w:tc>
        <w:tc>
          <w:tcPr>
            <w:tcW w:w="4455" w:type="dxa"/>
            <w:tcBorders>
              <w:top w:val="single" w:sz="4" w:space="0" w:color="auto"/>
              <w:left w:val="nil"/>
              <w:bottom w:val="single" w:sz="4" w:space="0" w:color="auto"/>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jc w:val="right"/>
            </w:pPr>
            <w:r>
              <w:t xml:space="preserve">по </w:t>
            </w:r>
            <w:hyperlink r:id="rId155" w:history="1">
              <w:r>
                <w:rPr>
                  <w:rStyle w:val="a4"/>
                  <w:rFonts w:cs="Times New Roman CYR"/>
                </w:rPr>
                <w:t>ОКТМО</w:t>
              </w:r>
            </w:hyperlink>
          </w:p>
        </w:tc>
        <w:tc>
          <w:tcPr>
            <w:tcW w:w="1692" w:type="dxa"/>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vMerge w:val="restart"/>
            <w:tcBorders>
              <w:top w:val="nil"/>
              <w:left w:val="nil"/>
              <w:bottom w:val="nil"/>
              <w:right w:val="nil"/>
            </w:tcBorders>
          </w:tcPr>
          <w:p w:rsidR="00B1013D" w:rsidRDefault="00B1013D">
            <w:pPr>
              <w:pStyle w:val="a9"/>
            </w:pPr>
            <w:r>
              <w:t>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Pr>
                <w:vertAlign w:val="superscript"/>
              </w:rPr>
              <w:t> </w:t>
            </w:r>
            <w:hyperlink w:anchor="sub_13" w:history="1">
              <w:r>
                <w:rPr>
                  <w:rStyle w:val="a4"/>
                  <w:rFonts w:cs="Times New Roman CYR"/>
                  <w:vertAlign w:val="superscript"/>
                </w:rPr>
                <w:t>3</w:t>
              </w:r>
            </w:hyperlink>
          </w:p>
        </w:tc>
        <w:tc>
          <w:tcPr>
            <w:tcW w:w="4455" w:type="dxa"/>
            <w:tcBorders>
              <w:top w:val="single" w:sz="4" w:space="0" w:color="auto"/>
              <w:left w:val="nil"/>
              <w:bottom w:val="nil"/>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jc w:val="right"/>
            </w:pPr>
            <w:r>
              <w:t>ИНН</w:t>
            </w:r>
          </w:p>
        </w:tc>
        <w:tc>
          <w:tcPr>
            <w:tcW w:w="1692" w:type="dxa"/>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vMerge/>
            <w:tcBorders>
              <w:top w:val="nil"/>
              <w:left w:val="nil"/>
              <w:bottom w:val="nil"/>
              <w:right w:val="nil"/>
            </w:tcBorders>
          </w:tcPr>
          <w:p w:rsidR="00B1013D" w:rsidRDefault="00B1013D">
            <w:pPr>
              <w:pStyle w:val="a7"/>
            </w:pPr>
          </w:p>
        </w:tc>
        <w:tc>
          <w:tcPr>
            <w:tcW w:w="4455" w:type="dxa"/>
            <w:tcBorders>
              <w:top w:val="nil"/>
              <w:left w:val="nil"/>
              <w:bottom w:val="single" w:sz="4" w:space="0" w:color="auto"/>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jc w:val="right"/>
            </w:pPr>
            <w:r>
              <w:t>КПП</w:t>
            </w:r>
          </w:p>
        </w:tc>
        <w:tc>
          <w:tcPr>
            <w:tcW w:w="1692" w:type="dxa"/>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tcBorders>
              <w:top w:val="nil"/>
              <w:left w:val="nil"/>
              <w:bottom w:val="nil"/>
              <w:right w:val="nil"/>
            </w:tcBorders>
          </w:tcPr>
          <w:p w:rsidR="00B1013D" w:rsidRDefault="00B1013D">
            <w:pPr>
              <w:pStyle w:val="a9"/>
            </w:pPr>
            <w:r>
              <w:t>Место нахождения, телефон, адрес электронной почты</w:t>
            </w:r>
            <w:r>
              <w:rPr>
                <w:vertAlign w:val="superscript"/>
              </w:rPr>
              <w:t> </w:t>
            </w:r>
            <w:hyperlink w:anchor="sub_13" w:history="1">
              <w:r>
                <w:rPr>
                  <w:rStyle w:val="a4"/>
                  <w:rFonts w:cs="Times New Roman CYR"/>
                  <w:vertAlign w:val="superscript"/>
                </w:rPr>
                <w:t>3</w:t>
              </w:r>
            </w:hyperlink>
          </w:p>
        </w:tc>
        <w:tc>
          <w:tcPr>
            <w:tcW w:w="4455" w:type="dxa"/>
            <w:tcBorders>
              <w:top w:val="single" w:sz="4" w:space="0" w:color="auto"/>
              <w:left w:val="nil"/>
              <w:bottom w:val="single" w:sz="4" w:space="0" w:color="auto"/>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jc w:val="right"/>
            </w:pPr>
            <w:r>
              <w:t xml:space="preserve">по </w:t>
            </w:r>
            <w:hyperlink r:id="rId156" w:history="1">
              <w:r>
                <w:rPr>
                  <w:rStyle w:val="a4"/>
                  <w:rFonts w:cs="Times New Roman CYR"/>
                </w:rPr>
                <w:t>ОКТМО</w:t>
              </w:r>
            </w:hyperlink>
          </w:p>
        </w:tc>
        <w:tc>
          <w:tcPr>
            <w:tcW w:w="1692" w:type="dxa"/>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tcBorders>
              <w:top w:val="nil"/>
              <w:left w:val="nil"/>
              <w:bottom w:val="nil"/>
              <w:right w:val="nil"/>
            </w:tcBorders>
          </w:tcPr>
          <w:p w:rsidR="00B1013D" w:rsidRDefault="00B1013D">
            <w:pPr>
              <w:pStyle w:val="a9"/>
            </w:pPr>
            <w:r>
              <w:t>Вид документа</w:t>
            </w:r>
          </w:p>
        </w:tc>
        <w:tc>
          <w:tcPr>
            <w:tcW w:w="4455" w:type="dxa"/>
            <w:tcBorders>
              <w:top w:val="single" w:sz="4" w:space="0" w:color="auto"/>
              <w:left w:val="nil"/>
              <w:bottom w:val="single" w:sz="4" w:space="0" w:color="auto"/>
              <w:right w:val="nil"/>
            </w:tcBorders>
          </w:tcPr>
          <w:p w:rsidR="00B1013D" w:rsidRDefault="00B1013D">
            <w:pPr>
              <w:pStyle w:val="a7"/>
            </w:pPr>
          </w:p>
        </w:tc>
        <w:tc>
          <w:tcPr>
            <w:tcW w:w="2123" w:type="dxa"/>
            <w:tcBorders>
              <w:top w:val="nil"/>
              <w:left w:val="nil"/>
              <w:bottom w:val="nil"/>
              <w:right w:val="single" w:sz="4" w:space="0" w:color="auto"/>
            </w:tcBorders>
          </w:tcPr>
          <w:p w:rsidR="00B1013D" w:rsidRDefault="00B1013D">
            <w:pPr>
              <w:pStyle w:val="a7"/>
            </w:pPr>
          </w:p>
        </w:tc>
        <w:tc>
          <w:tcPr>
            <w:tcW w:w="1692" w:type="dxa"/>
            <w:vMerge w:val="restart"/>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tcBorders>
              <w:top w:val="nil"/>
              <w:left w:val="nil"/>
              <w:bottom w:val="nil"/>
              <w:right w:val="nil"/>
            </w:tcBorders>
          </w:tcPr>
          <w:p w:rsidR="00B1013D" w:rsidRDefault="00B1013D">
            <w:pPr>
              <w:pStyle w:val="a7"/>
            </w:pPr>
          </w:p>
        </w:tc>
        <w:tc>
          <w:tcPr>
            <w:tcW w:w="4455" w:type="dxa"/>
            <w:tcBorders>
              <w:top w:val="single" w:sz="4" w:space="0" w:color="auto"/>
              <w:left w:val="nil"/>
              <w:bottom w:val="nil"/>
              <w:right w:val="nil"/>
            </w:tcBorders>
          </w:tcPr>
          <w:p w:rsidR="00B1013D" w:rsidRDefault="00B1013D">
            <w:pPr>
              <w:pStyle w:val="a7"/>
              <w:jc w:val="center"/>
            </w:pPr>
            <w:r>
              <w:t>(основной документ - код 01;</w:t>
            </w:r>
          </w:p>
          <w:p w:rsidR="00B1013D" w:rsidRDefault="00B1013D">
            <w:pPr>
              <w:pStyle w:val="a7"/>
              <w:jc w:val="center"/>
            </w:pPr>
            <w:r>
              <w:t>изменения к документу - код 02)</w:t>
            </w:r>
          </w:p>
        </w:tc>
        <w:tc>
          <w:tcPr>
            <w:tcW w:w="2123" w:type="dxa"/>
            <w:tcBorders>
              <w:top w:val="nil"/>
              <w:left w:val="nil"/>
              <w:bottom w:val="nil"/>
              <w:right w:val="single" w:sz="4" w:space="0" w:color="auto"/>
            </w:tcBorders>
          </w:tcPr>
          <w:p w:rsidR="00B1013D" w:rsidRDefault="00B1013D">
            <w:pPr>
              <w:pStyle w:val="a7"/>
            </w:pPr>
          </w:p>
        </w:tc>
        <w:tc>
          <w:tcPr>
            <w:tcW w:w="1692" w:type="dxa"/>
            <w:vMerge/>
            <w:tcBorders>
              <w:top w:val="single" w:sz="4" w:space="0" w:color="auto"/>
              <w:left w:val="single" w:sz="4" w:space="0" w:color="auto"/>
              <w:bottom w:val="single" w:sz="4" w:space="0" w:color="auto"/>
            </w:tcBorders>
            <w:vAlign w:val="center"/>
          </w:tcPr>
          <w:p w:rsidR="00B1013D" w:rsidRDefault="00B1013D">
            <w:pPr>
              <w:pStyle w:val="a7"/>
            </w:pPr>
          </w:p>
        </w:tc>
      </w:tr>
      <w:tr w:rsidR="00B1013D">
        <w:tblPrEx>
          <w:tblCellMar>
            <w:top w:w="0" w:type="dxa"/>
            <w:bottom w:w="0" w:type="dxa"/>
          </w:tblCellMar>
        </w:tblPrEx>
        <w:tc>
          <w:tcPr>
            <w:tcW w:w="6812" w:type="dxa"/>
            <w:tcBorders>
              <w:top w:val="nil"/>
              <w:left w:val="nil"/>
              <w:bottom w:val="nil"/>
              <w:right w:val="nil"/>
            </w:tcBorders>
          </w:tcPr>
          <w:p w:rsidR="00B1013D" w:rsidRDefault="00B1013D">
            <w:pPr>
              <w:pStyle w:val="a9"/>
            </w:pPr>
            <w:r>
              <w:t>Единица измерения</w:t>
            </w:r>
          </w:p>
        </w:tc>
        <w:tc>
          <w:tcPr>
            <w:tcW w:w="4455" w:type="dxa"/>
            <w:tcBorders>
              <w:top w:val="nil"/>
              <w:left w:val="nil"/>
              <w:bottom w:val="single" w:sz="4" w:space="0" w:color="auto"/>
              <w:right w:val="nil"/>
            </w:tcBorders>
          </w:tcPr>
          <w:p w:rsidR="00B1013D" w:rsidRDefault="00B1013D">
            <w:pPr>
              <w:pStyle w:val="a7"/>
              <w:jc w:val="center"/>
            </w:pPr>
            <w:r>
              <w:t>рубль</w:t>
            </w:r>
          </w:p>
        </w:tc>
        <w:tc>
          <w:tcPr>
            <w:tcW w:w="2123" w:type="dxa"/>
            <w:tcBorders>
              <w:top w:val="nil"/>
              <w:left w:val="nil"/>
              <w:bottom w:val="nil"/>
              <w:right w:val="single" w:sz="4" w:space="0" w:color="auto"/>
            </w:tcBorders>
          </w:tcPr>
          <w:p w:rsidR="00B1013D" w:rsidRDefault="00B1013D">
            <w:pPr>
              <w:pStyle w:val="a7"/>
              <w:jc w:val="right"/>
            </w:pPr>
            <w:r>
              <w:t>по ОКЕИ</w:t>
            </w:r>
          </w:p>
        </w:tc>
        <w:tc>
          <w:tcPr>
            <w:tcW w:w="1692" w:type="dxa"/>
            <w:tcBorders>
              <w:top w:val="single" w:sz="4" w:space="0" w:color="auto"/>
              <w:left w:val="single" w:sz="4" w:space="0" w:color="auto"/>
              <w:bottom w:val="single" w:sz="4" w:space="0" w:color="auto"/>
            </w:tcBorders>
            <w:vAlign w:val="center"/>
          </w:tcPr>
          <w:p w:rsidR="00B1013D" w:rsidRDefault="00B1013D">
            <w:pPr>
              <w:pStyle w:val="a7"/>
              <w:jc w:val="center"/>
            </w:pPr>
            <w:hyperlink r:id="rId157" w:history="1">
              <w:r>
                <w:rPr>
                  <w:rStyle w:val="a4"/>
                  <w:rFonts w:cs="Times New Roman CYR"/>
                </w:rPr>
                <w:t>383</w:t>
              </w:r>
            </w:hyperlink>
          </w:p>
        </w:tc>
      </w:tr>
    </w:tbl>
    <w:p w:rsidR="00B1013D" w:rsidRDefault="00B1013D"/>
    <w:p w:rsidR="00B1013D" w:rsidRDefault="00B1013D">
      <w:pPr>
        <w:pStyle w:val="1"/>
      </w:pPr>
      <w:bookmarkStart w:id="149" w:name="sub_2102"/>
      <w:r>
        <w:t>2. Информация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w:t>
      </w:r>
    </w:p>
    <w:bookmarkEnd w:id="149"/>
    <w:p w:rsidR="00B1013D" w:rsidRDefault="00B101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6"/>
        <w:gridCol w:w="1959"/>
        <w:gridCol w:w="902"/>
        <w:gridCol w:w="2971"/>
        <w:gridCol w:w="1744"/>
        <w:gridCol w:w="1747"/>
        <w:gridCol w:w="1879"/>
        <w:gridCol w:w="1478"/>
        <w:gridCol w:w="1686"/>
      </w:tblGrid>
      <w:tr w:rsidR="00B1013D">
        <w:tblPrEx>
          <w:tblCellMar>
            <w:top w:w="0" w:type="dxa"/>
            <w:bottom w:w="0" w:type="dxa"/>
          </w:tblCellMar>
        </w:tblPrEx>
        <w:tc>
          <w:tcPr>
            <w:tcW w:w="716" w:type="dxa"/>
            <w:vMerge w:val="restart"/>
            <w:tcBorders>
              <w:top w:val="single" w:sz="4" w:space="0" w:color="auto"/>
              <w:left w:val="nil"/>
              <w:bottom w:val="single" w:sz="4" w:space="0" w:color="auto"/>
              <w:right w:val="single" w:sz="4" w:space="0" w:color="auto"/>
            </w:tcBorders>
          </w:tcPr>
          <w:p w:rsidR="00B1013D" w:rsidRDefault="00B1013D">
            <w:pPr>
              <w:pStyle w:val="a7"/>
              <w:jc w:val="center"/>
            </w:pPr>
            <w:r>
              <w:t>N</w:t>
            </w:r>
          </w:p>
          <w:p w:rsidR="00B1013D" w:rsidRDefault="00B1013D">
            <w:pPr>
              <w:pStyle w:val="a7"/>
              <w:jc w:val="center"/>
            </w:pPr>
            <w:r>
              <w:t>п/п</w:t>
            </w:r>
          </w:p>
        </w:tc>
        <w:tc>
          <w:tcPr>
            <w:tcW w:w="1959"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 xml:space="preserve">Код товара по </w:t>
            </w:r>
            <w:hyperlink r:id="rId158" w:history="1">
              <w:r>
                <w:rPr>
                  <w:rStyle w:val="a4"/>
                  <w:rFonts w:cs="Times New Roman CYR"/>
                </w:rPr>
                <w:t>Общероссийскому классификатору</w:t>
              </w:r>
            </w:hyperlink>
            <w:r>
              <w:t xml:space="preserve"> продукции по видам экономической деятельности ОК 034-2014 (КПЕС 2008) </w:t>
            </w:r>
            <w:r>
              <w:lastRenderedPageBreak/>
              <w:t>(ОКПД2),</w:t>
            </w:r>
          </w:p>
        </w:tc>
        <w:tc>
          <w:tcPr>
            <w:tcW w:w="902"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lastRenderedPageBreak/>
              <w:t>Наименование товара</w:t>
            </w:r>
          </w:p>
        </w:tc>
        <w:tc>
          <w:tcPr>
            <w:tcW w:w="2971"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 xml:space="preserve">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w:t>
            </w:r>
            <w:r>
              <w:lastRenderedPageBreak/>
              <w:t>установлены ограничения допуска товаров, происходящих из иностранных государств</w:t>
            </w:r>
          </w:p>
          <w:p w:rsidR="00B1013D" w:rsidRDefault="00B1013D">
            <w:pPr>
              <w:pStyle w:val="a7"/>
              <w:jc w:val="center"/>
            </w:pPr>
            <w:r>
              <w:t>(%)</w:t>
            </w:r>
          </w:p>
        </w:tc>
        <w:tc>
          <w:tcPr>
            <w:tcW w:w="1744"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lastRenderedPageBreak/>
              <w:t xml:space="preserve">Уникальный номер (уникальные номера) реестровой записи (реестровых записей) из реестра контрактов, </w:t>
            </w:r>
            <w:r>
              <w:lastRenderedPageBreak/>
              <w:t>заключенных заказчиками</w:t>
            </w:r>
          </w:p>
        </w:tc>
        <w:tc>
          <w:tcPr>
            <w:tcW w:w="5104" w:type="dxa"/>
            <w:gridSpan w:val="3"/>
            <w:tcBorders>
              <w:top w:val="single" w:sz="4" w:space="0" w:color="auto"/>
              <w:left w:val="single" w:sz="4" w:space="0" w:color="auto"/>
              <w:bottom w:val="single" w:sz="4" w:space="0" w:color="auto"/>
              <w:right w:val="single" w:sz="4" w:space="0" w:color="auto"/>
            </w:tcBorders>
          </w:tcPr>
          <w:p w:rsidR="00B1013D" w:rsidRDefault="00B1013D">
            <w:pPr>
              <w:pStyle w:val="a7"/>
              <w:jc w:val="center"/>
            </w:pPr>
            <w:r>
              <w:lastRenderedPageBreak/>
              <w:t>Объем закупок товаров</w:t>
            </w:r>
          </w:p>
        </w:tc>
        <w:tc>
          <w:tcPr>
            <w:tcW w:w="1686" w:type="dxa"/>
            <w:vMerge w:val="restart"/>
            <w:tcBorders>
              <w:top w:val="single" w:sz="4" w:space="0" w:color="auto"/>
              <w:left w:val="single" w:sz="4" w:space="0" w:color="auto"/>
              <w:bottom w:val="single" w:sz="4" w:space="0" w:color="auto"/>
              <w:right w:val="nil"/>
            </w:tcBorders>
          </w:tcPr>
          <w:p w:rsidR="00B1013D" w:rsidRDefault="00B1013D">
            <w:pPr>
              <w:pStyle w:val="a7"/>
              <w:jc w:val="center"/>
            </w:pPr>
            <w:r>
              <w:t>Обоснование невозможности достижения минимальной обязательной доли закупок (код причины)</w:t>
            </w:r>
          </w:p>
        </w:tc>
      </w:tr>
      <w:tr w:rsidR="00B1013D">
        <w:tblPrEx>
          <w:tblCellMar>
            <w:top w:w="0" w:type="dxa"/>
            <w:bottom w:w="0" w:type="dxa"/>
          </w:tblCellMar>
        </w:tblPrEx>
        <w:tc>
          <w:tcPr>
            <w:tcW w:w="716" w:type="dxa"/>
            <w:vMerge/>
            <w:tcBorders>
              <w:top w:val="single" w:sz="4" w:space="0" w:color="auto"/>
              <w:left w:val="nil"/>
              <w:bottom w:val="single" w:sz="4" w:space="0" w:color="auto"/>
              <w:right w:val="single" w:sz="4" w:space="0" w:color="auto"/>
            </w:tcBorders>
          </w:tcPr>
          <w:p w:rsidR="00B1013D" w:rsidRDefault="00B1013D">
            <w:pPr>
              <w:pStyle w:val="a7"/>
            </w:pPr>
          </w:p>
        </w:tc>
        <w:tc>
          <w:tcPr>
            <w:tcW w:w="1959"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902"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971"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744"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747"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 xml:space="preserve">объем товара, в том числе поставленного при выполнении закупаемых работ, оказании закупаемых </w:t>
            </w:r>
            <w:r>
              <w:lastRenderedPageBreak/>
              <w:t>услуг</w:t>
            </w:r>
          </w:p>
          <w:p w:rsidR="00B1013D" w:rsidRDefault="00B1013D">
            <w:pPr>
              <w:pStyle w:val="a7"/>
              <w:jc w:val="center"/>
            </w:pPr>
            <w:r>
              <w:t>(рублей)</w:t>
            </w:r>
          </w:p>
        </w:tc>
        <w:tc>
          <w:tcPr>
            <w:tcW w:w="1879"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lastRenderedPageBreak/>
              <w:t xml:space="preserve">объем российского товара, в том числе товара, поставленного при выполнении закупаемых работ, оказании </w:t>
            </w:r>
            <w:r>
              <w:lastRenderedPageBreak/>
              <w:t>закупаемых услуг</w:t>
            </w:r>
          </w:p>
          <w:p w:rsidR="00B1013D" w:rsidRDefault="00B1013D">
            <w:pPr>
              <w:pStyle w:val="a7"/>
              <w:jc w:val="center"/>
            </w:pPr>
            <w:r>
              <w:t>(рублей)</w:t>
            </w:r>
          </w:p>
        </w:tc>
        <w:tc>
          <w:tcPr>
            <w:tcW w:w="1478"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lastRenderedPageBreak/>
              <w:t>размер достигнутой доли закупок российских товаров</w:t>
            </w:r>
          </w:p>
          <w:p w:rsidR="00B1013D" w:rsidRDefault="00B1013D">
            <w:pPr>
              <w:pStyle w:val="a7"/>
              <w:jc w:val="center"/>
            </w:pPr>
            <w:r>
              <w:t>(%)</w:t>
            </w:r>
          </w:p>
        </w:tc>
        <w:tc>
          <w:tcPr>
            <w:tcW w:w="1686" w:type="dxa"/>
            <w:vMerge/>
            <w:tcBorders>
              <w:top w:val="single" w:sz="4" w:space="0" w:color="auto"/>
              <w:left w:val="single" w:sz="4" w:space="0" w:color="auto"/>
              <w:bottom w:val="single" w:sz="4" w:space="0" w:color="auto"/>
              <w:right w:val="nil"/>
            </w:tcBorders>
          </w:tcPr>
          <w:p w:rsidR="00B1013D" w:rsidRDefault="00B1013D">
            <w:pPr>
              <w:pStyle w:val="a7"/>
            </w:pPr>
          </w:p>
        </w:tc>
      </w:tr>
      <w:tr w:rsidR="00B1013D">
        <w:tblPrEx>
          <w:tblCellMar>
            <w:top w:w="0" w:type="dxa"/>
            <w:bottom w:w="0" w:type="dxa"/>
          </w:tblCellMar>
        </w:tblPrEx>
        <w:tc>
          <w:tcPr>
            <w:tcW w:w="716" w:type="dxa"/>
            <w:tcBorders>
              <w:top w:val="single" w:sz="4" w:space="0" w:color="auto"/>
              <w:left w:val="nil"/>
              <w:bottom w:val="single" w:sz="4" w:space="0" w:color="auto"/>
              <w:right w:val="single" w:sz="4" w:space="0" w:color="auto"/>
            </w:tcBorders>
          </w:tcPr>
          <w:p w:rsidR="00B1013D" w:rsidRDefault="00B1013D">
            <w:pPr>
              <w:pStyle w:val="a7"/>
              <w:jc w:val="center"/>
            </w:pPr>
            <w:bookmarkStart w:id="150" w:name="sub_2120"/>
            <w:r>
              <w:lastRenderedPageBreak/>
              <w:t>1</w:t>
            </w:r>
            <w:bookmarkEnd w:id="150"/>
          </w:p>
        </w:tc>
        <w:tc>
          <w:tcPr>
            <w:tcW w:w="1959"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2</w:t>
            </w:r>
          </w:p>
        </w:tc>
        <w:tc>
          <w:tcPr>
            <w:tcW w:w="902"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3</w:t>
            </w:r>
          </w:p>
        </w:tc>
        <w:tc>
          <w:tcPr>
            <w:tcW w:w="2971"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4</w:t>
            </w:r>
          </w:p>
        </w:tc>
        <w:tc>
          <w:tcPr>
            <w:tcW w:w="1744"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5</w:t>
            </w:r>
          </w:p>
        </w:tc>
        <w:tc>
          <w:tcPr>
            <w:tcW w:w="1747"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6</w:t>
            </w:r>
          </w:p>
        </w:tc>
        <w:tc>
          <w:tcPr>
            <w:tcW w:w="1879"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7</w:t>
            </w:r>
          </w:p>
        </w:tc>
        <w:tc>
          <w:tcPr>
            <w:tcW w:w="1478"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8</w:t>
            </w:r>
          </w:p>
        </w:tc>
        <w:tc>
          <w:tcPr>
            <w:tcW w:w="1686" w:type="dxa"/>
            <w:tcBorders>
              <w:top w:val="single" w:sz="4" w:space="0" w:color="auto"/>
              <w:left w:val="single" w:sz="4" w:space="0" w:color="auto"/>
              <w:bottom w:val="single" w:sz="4" w:space="0" w:color="auto"/>
              <w:right w:val="nil"/>
            </w:tcBorders>
          </w:tcPr>
          <w:p w:rsidR="00B1013D" w:rsidRDefault="00B1013D">
            <w:pPr>
              <w:pStyle w:val="a7"/>
              <w:jc w:val="center"/>
            </w:pPr>
            <w:r>
              <w:t>9</w:t>
            </w:r>
          </w:p>
        </w:tc>
      </w:tr>
      <w:tr w:rsidR="00B1013D">
        <w:tblPrEx>
          <w:tblCellMar>
            <w:top w:w="0" w:type="dxa"/>
            <w:bottom w:w="0" w:type="dxa"/>
          </w:tblCellMar>
        </w:tblPrEx>
        <w:tc>
          <w:tcPr>
            <w:tcW w:w="716" w:type="dxa"/>
            <w:tcBorders>
              <w:top w:val="single" w:sz="4" w:space="0" w:color="auto"/>
              <w:left w:val="nil"/>
              <w:bottom w:val="single" w:sz="4" w:space="0" w:color="auto"/>
              <w:right w:val="single" w:sz="4" w:space="0" w:color="auto"/>
            </w:tcBorders>
          </w:tcPr>
          <w:p w:rsidR="00B1013D" w:rsidRDefault="00B1013D">
            <w:pPr>
              <w:pStyle w:val="a7"/>
            </w:pPr>
          </w:p>
        </w:tc>
        <w:tc>
          <w:tcPr>
            <w:tcW w:w="195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902"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971"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744"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747"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87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478"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686" w:type="dxa"/>
            <w:tcBorders>
              <w:top w:val="single" w:sz="4" w:space="0" w:color="auto"/>
              <w:left w:val="single" w:sz="4" w:space="0" w:color="auto"/>
              <w:bottom w:val="single" w:sz="4" w:space="0" w:color="auto"/>
              <w:right w:val="nil"/>
            </w:tcBorders>
          </w:tcPr>
          <w:p w:rsidR="00B1013D" w:rsidRDefault="00B1013D">
            <w:pPr>
              <w:pStyle w:val="a7"/>
            </w:pPr>
          </w:p>
        </w:tc>
      </w:tr>
      <w:tr w:rsidR="00B1013D">
        <w:tblPrEx>
          <w:tblCellMar>
            <w:top w:w="0" w:type="dxa"/>
            <w:bottom w:w="0" w:type="dxa"/>
          </w:tblCellMar>
        </w:tblPrEx>
        <w:tc>
          <w:tcPr>
            <w:tcW w:w="716" w:type="dxa"/>
            <w:tcBorders>
              <w:top w:val="single" w:sz="4" w:space="0" w:color="auto"/>
              <w:left w:val="nil"/>
              <w:bottom w:val="single" w:sz="4" w:space="0" w:color="auto"/>
              <w:right w:val="single" w:sz="4" w:space="0" w:color="auto"/>
            </w:tcBorders>
          </w:tcPr>
          <w:p w:rsidR="00B1013D" w:rsidRDefault="00B1013D">
            <w:pPr>
              <w:pStyle w:val="a7"/>
            </w:pPr>
          </w:p>
        </w:tc>
        <w:tc>
          <w:tcPr>
            <w:tcW w:w="195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902"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971"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744"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747"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87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478"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686" w:type="dxa"/>
            <w:tcBorders>
              <w:top w:val="single" w:sz="4" w:space="0" w:color="auto"/>
              <w:left w:val="single" w:sz="4" w:space="0" w:color="auto"/>
              <w:bottom w:val="single" w:sz="4" w:space="0" w:color="auto"/>
              <w:right w:val="nil"/>
            </w:tcBorders>
          </w:tcPr>
          <w:p w:rsidR="00B1013D" w:rsidRDefault="00B1013D">
            <w:pPr>
              <w:pStyle w:val="a7"/>
            </w:pPr>
          </w:p>
        </w:tc>
      </w:tr>
      <w:tr w:rsidR="00B1013D">
        <w:tblPrEx>
          <w:tblCellMar>
            <w:top w:w="0" w:type="dxa"/>
            <w:bottom w:w="0" w:type="dxa"/>
          </w:tblCellMar>
        </w:tblPrEx>
        <w:tc>
          <w:tcPr>
            <w:tcW w:w="716" w:type="dxa"/>
            <w:tcBorders>
              <w:top w:val="single" w:sz="4" w:space="0" w:color="auto"/>
              <w:left w:val="nil"/>
              <w:bottom w:val="single" w:sz="4" w:space="0" w:color="auto"/>
              <w:right w:val="single" w:sz="4" w:space="0" w:color="auto"/>
            </w:tcBorders>
          </w:tcPr>
          <w:p w:rsidR="00B1013D" w:rsidRDefault="00B1013D">
            <w:pPr>
              <w:pStyle w:val="a7"/>
            </w:pPr>
          </w:p>
        </w:tc>
        <w:tc>
          <w:tcPr>
            <w:tcW w:w="195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902"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971"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744"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747"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87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478"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686" w:type="dxa"/>
            <w:tcBorders>
              <w:top w:val="single" w:sz="4" w:space="0" w:color="auto"/>
              <w:left w:val="single" w:sz="4" w:space="0" w:color="auto"/>
              <w:bottom w:val="single" w:sz="4" w:space="0" w:color="auto"/>
              <w:right w:val="nil"/>
            </w:tcBorders>
          </w:tcPr>
          <w:p w:rsidR="00B1013D" w:rsidRDefault="00B1013D">
            <w:pPr>
              <w:pStyle w:val="a7"/>
            </w:pPr>
          </w:p>
        </w:tc>
      </w:tr>
    </w:tbl>
    <w:p w:rsidR="00B1013D" w:rsidRDefault="00B101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7"/>
        <w:gridCol w:w="517"/>
        <w:gridCol w:w="2070"/>
        <w:gridCol w:w="517"/>
        <w:gridCol w:w="2070"/>
        <w:gridCol w:w="689"/>
        <w:gridCol w:w="2070"/>
      </w:tblGrid>
      <w:tr w:rsidR="00B1013D">
        <w:tblPrEx>
          <w:tblCellMar>
            <w:top w:w="0" w:type="dxa"/>
            <w:bottom w:w="0" w:type="dxa"/>
          </w:tblCellMar>
        </w:tblPrEx>
        <w:tc>
          <w:tcPr>
            <w:tcW w:w="2847" w:type="dxa"/>
            <w:tcBorders>
              <w:top w:val="nil"/>
              <w:left w:val="nil"/>
              <w:bottom w:val="nil"/>
              <w:right w:val="nil"/>
            </w:tcBorders>
          </w:tcPr>
          <w:p w:rsidR="00B1013D" w:rsidRDefault="00B1013D">
            <w:pPr>
              <w:pStyle w:val="a7"/>
            </w:pPr>
            <w:r>
              <w:t>Руководитель</w:t>
            </w:r>
          </w:p>
        </w:tc>
        <w:tc>
          <w:tcPr>
            <w:tcW w:w="517" w:type="dxa"/>
            <w:tcBorders>
              <w:top w:val="nil"/>
              <w:left w:val="nil"/>
              <w:bottom w:val="nil"/>
              <w:right w:val="nil"/>
            </w:tcBorders>
          </w:tcPr>
          <w:p w:rsidR="00B1013D" w:rsidRDefault="00B1013D">
            <w:pPr>
              <w:pStyle w:val="a7"/>
            </w:pPr>
          </w:p>
        </w:tc>
        <w:tc>
          <w:tcPr>
            <w:tcW w:w="2070" w:type="dxa"/>
            <w:tcBorders>
              <w:top w:val="nil"/>
              <w:left w:val="nil"/>
              <w:bottom w:val="nil"/>
              <w:right w:val="nil"/>
            </w:tcBorders>
          </w:tcPr>
          <w:p w:rsidR="00B1013D" w:rsidRDefault="00B1013D">
            <w:pPr>
              <w:pStyle w:val="a7"/>
            </w:pPr>
          </w:p>
        </w:tc>
        <w:tc>
          <w:tcPr>
            <w:tcW w:w="517" w:type="dxa"/>
            <w:tcBorders>
              <w:top w:val="nil"/>
              <w:left w:val="nil"/>
              <w:bottom w:val="nil"/>
              <w:right w:val="nil"/>
            </w:tcBorders>
          </w:tcPr>
          <w:p w:rsidR="00B1013D" w:rsidRDefault="00B1013D">
            <w:pPr>
              <w:pStyle w:val="a7"/>
            </w:pPr>
          </w:p>
        </w:tc>
        <w:tc>
          <w:tcPr>
            <w:tcW w:w="2070" w:type="dxa"/>
            <w:tcBorders>
              <w:top w:val="nil"/>
              <w:left w:val="nil"/>
              <w:bottom w:val="nil"/>
              <w:right w:val="nil"/>
            </w:tcBorders>
          </w:tcPr>
          <w:p w:rsidR="00B1013D" w:rsidRDefault="00B1013D">
            <w:pPr>
              <w:pStyle w:val="a7"/>
            </w:pPr>
          </w:p>
        </w:tc>
        <w:tc>
          <w:tcPr>
            <w:tcW w:w="689" w:type="dxa"/>
            <w:tcBorders>
              <w:top w:val="nil"/>
              <w:left w:val="nil"/>
              <w:bottom w:val="nil"/>
              <w:right w:val="nil"/>
            </w:tcBorders>
          </w:tcPr>
          <w:p w:rsidR="00B1013D" w:rsidRDefault="00B1013D">
            <w:pPr>
              <w:pStyle w:val="a7"/>
            </w:pPr>
          </w:p>
        </w:tc>
        <w:tc>
          <w:tcPr>
            <w:tcW w:w="2070" w:type="dxa"/>
            <w:tcBorders>
              <w:top w:val="nil"/>
              <w:left w:val="nil"/>
              <w:bottom w:val="nil"/>
              <w:right w:val="nil"/>
            </w:tcBorders>
          </w:tcPr>
          <w:p w:rsidR="00B1013D" w:rsidRDefault="00B1013D">
            <w:pPr>
              <w:pStyle w:val="a7"/>
            </w:pPr>
          </w:p>
        </w:tc>
      </w:tr>
      <w:tr w:rsidR="00B1013D">
        <w:tblPrEx>
          <w:tblCellMar>
            <w:top w:w="0" w:type="dxa"/>
            <w:bottom w:w="0" w:type="dxa"/>
          </w:tblCellMar>
        </w:tblPrEx>
        <w:tc>
          <w:tcPr>
            <w:tcW w:w="2847" w:type="dxa"/>
            <w:tcBorders>
              <w:top w:val="nil"/>
              <w:left w:val="nil"/>
              <w:bottom w:val="nil"/>
              <w:right w:val="nil"/>
            </w:tcBorders>
          </w:tcPr>
          <w:p w:rsidR="00B1013D" w:rsidRDefault="00B1013D">
            <w:pPr>
              <w:pStyle w:val="a7"/>
            </w:pPr>
            <w:r>
              <w:t>(уполномоченное лицо)</w:t>
            </w:r>
            <w:r>
              <w:rPr>
                <w:vertAlign w:val="superscript"/>
              </w:rPr>
              <w:t> </w:t>
            </w:r>
            <w:hyperlink w:anchor="sub_12" w:history="1">
              <w:r>
                <w:rPr>
                  <w:rStyle w:val="a4"/>
                  <w:rFonts w:cs="Times New Roman CYR"/>
                  <w:vertAlign w:val="superscript"/>
                </w:rPr>
                <w:t>2</w:t>
              </w:r>
            </w:hyperlink>
          </w:p>
        </w:tc>
        <w:tc>
          <w:tcPr>
            <w:tcW w:w="517" w:type="dxa"/>
            <w:tcBorders>
              <w:top w:val="nil"/>
              <w:left w:val="nil"/>
              <w:bottom w:val="nil"/>
              <w:right w:val="nil"/>
            </w:tcBorders>
          </w:tcPr>
          <w:p w:rsidR="00B1013D" w:rsidRDefault="00B1013D">
            <w:pPr>
              <w:pStyle w:val="a7"/>
            </w:pPr>
          </w:p>
        </w:tc>
        <w:tc>
          <w:tcPr>
            <w:tcW w:w="2070" w:type="dxa"/>
            <w:tcBorders>
              <w:top w:val="nil"/>
              <w:left w:val="nil"/>
              <w:bottom w:val="single" w:sz="4" w:space="0" w:color="auto"/>
              <w:right w:val="nil"/>
            </w:tcBorders>
          </w:tcPr>
          <w:p w:rsidR="00B1013D" w:rsidRDefault="00B1013D">
            <w:pPr>
              <w:pStyle w:val="a7"/>
            </w:pPr>
          </w:p>
        </w:tc>
        <w:tc>
          <w:tcPr>
            <w:tcW w:w="517" w:type="dxa"/>
            <w:tcBorders>
              <w:top w:val="nil"/>
              <w:left w:val="nil"/>
              <w:bottom w:val="nil"/>
              <w:right w:val="nil"/>
            </w:tcBorders>
          </w:tcPr>
          <w:p w:rsidR="00B1013D" w:rsidRDefault="00B1013D">
            <w:pPr>
              <w:pStyle w:val="a7"/>
            </w:pPr>
          </w:p>
        </w:tc>
        <w:tc>
          <w:tcPr>
            <w:tcW w:w="2070" w:type="dxa"/>
            <w:tcBorders>
              <w:top w:val="nil"/>
              <w:left w:val="nil"/>
              <w:bottom w:val="single" w:sz="4" w:space="0" w:color="auto"/>
              <w:right w:val="nil"/>
            </w:tcBorders>
          </w:tcPr>
          <w:p w:rsidR="00B1013D" w:rsidRDefault="00B1013D">
            <w:pPr>
              <w:pStyle w:val="a7"/>
            </w:pPr>
          </w:p>
        </w:tc>
        <w:tc>
          <w:tcPr>
            <w:tcW w:w="689" w:type="dxa"/>
            <w:tcBorders>
              <w:top w:val="nil"/>
              <w:left w:val="nil"/>
              <w:bottom w:val="nil"/>
              <w:right w:val="nil"/>
            </w:tcBorders>
          </w:tcPr>
          <w:p w:rsidR="00B1013D" w:rsidRDefault="00B1013D">
            <w:pPr>
              <w:pStyle w:val="a7"/>
            </w:pPr>
          </w:p>
        </w:tc>
        <w:tc>
          <w:tcPr>
            <w:tcW w:w="2070" w:type="dxa"/>
            <w:tcBorders>
              <w:top w:val="nil"/>
              <w:left w:val="nil"/>
              <w:bottom w:val="single" w:sz="4" w:space="0" w:color="auto"/>
              <w:right w:val="nil"/>
            </w:tcBorders>
          </w:tcPr>
          <w:p w:rsidR="00B1013D" w:rsidRDefault="00B1013D">
            <w:pPr>
              <w:pStyle w:val="a7"/>
            </w:pPr>
          </w:p>
        </w:tc>
      </w:tr>
      <w:tr w:rsidR="00B1013D">
        <w:tblPrEx>
          <w:tblCellMar>
            <w:top w:w="0" w:type="dxa"/>
            <w:bottom w:w="0" w:type="dxa"/>
          </w:tblCellMar>
        </w:tblPrEx>
        <w:tc>
          <w:tcPr>
            <w:tcW w:w="2847" w:type="dxa"/>
            <w:tcBorders>
              <w:top w:val="nil"/>
              <w:left w:val="nil"/>
              <w:bottom w:val="nil"/>
              <w:right w:val="nil"/>
            </w:tcBorders>
          </w:tcPr>
          <w:p w:rsidR="00B1013D" w:rsidRDefault="00B1013D">
            <w:pPr>
              <w:pStyle w:val="a7"/>
            </w:pPr>
          </w:p>
        </w:tc>
        <w:tc>
          <w:tcPr>
            <w:tcW w:w="517" w:type="dxa"/>
            <w:tcBorders>
              <w:top w:val="nil"/>
              <w:left w:val="nil"/>
              <w:bottom w:val="nil"/>
              <w:right w:val="nil"/>
            </w:tcBorders>
          </w:tcPr>
          <w:p w:rsidR="00B1013D" w:rsidRDefault="00B1013D">
            <w:pPr>
              <w:pStyle w:val="a7"/>
            </w:pPr>
          </w:p>
        </w:tc>
        <w:tc>
          <w:tcPr>
            <w:tcW w:w="2070" w:type="dxa"/>
            <w:tcBorders>
              <w:top w:val="single" w:sz="4" w:space="0" w:color="auto"/>
              <w:left w:val="nil"/>
              <w:bottom w:val="nil"/>
              <w:right w:val="nil"/>
            </w:tcBorders>
          </w:tcPr>
          <w:p w:rsidR="00B1013D" w:rsidRDefault="00B1013D">
            <w:pPr>
              <w:pStyle w:val="a7"/>
              <w:jc w:val="center"/>
            </w:pPr>
            <w:r>
              <w:t>(должность)</w:t>
            </w:r>
          </w:p>
        </w:tc>
        <w:tc>
          <w:tcPr>
            <w:tcW w:w="517" w:type="dxa"/>
            <w:tcBorders>
              <w:top w:val="nil"/>
              <w:left w:val="nil"/>
              <w:bottom w:val="nil"/>
              <w:right w:val="nil"/>
            </w:tcBorders>
          </w:tcPr>
          <w:p w:rsidR="00B1013D" w:rsidRDefault="00B1013D">
            <w:pPr>
              <w:pStyle w:val="a7"/>
            </w:pPr>
          </w:p>
        </w:tc>
        <w:tc>
          <w:tcPr>
            <w:tcW w:w="2070" w:type="dxa"/>
            <w:tcBorders>
              <w:top w:val="single" w:sz="4" w:space="0" w:color="auto"/>
              <w:left w:val="nil"/>
              <w:bottom w:val="nil"/>
              <w:right w:val="nil"/>
            </w:tcBorders>
          </w:tcPr>
          <w:p w:rsidR="00B1013D" w:rsidRDefault="00B1013D">
            <w:pPr>
              <w:pStyle w:val="a7"/>
              <w:jc w:val="center"/>
            </w:pPr>
            <w:r>
              <w:t>(подпись)</w:t>
            </w:r>
          </w:p>
        </w:tc>
        <w:tc>
          <w:tcPr>
            <w:tcW w:w="689" w:type="dxa"/>
            <w:tcBorders>
              <w:top w:val="nil"/>
              <w:left w:val="nil"/>
              <w:bottom w:val="nil"/>
              <w:right w:val="nil"/>
            </w:tcBorders>
          </w:tcPr>
          <w:p w:rsidR="00B1013D" w:rsidRDefault="00B1013D">
            <w:pPr>
              <w:pStyle w:val="a7"/>
            </w:pPr>
          </w:p>
        </w:tc>
        <w:tc>
          <w:tcPr>
            <w:tcW w:w="2070" w:type="dxa"/>
            <w:tcBorders>
              <w:top w:val="single" w:sz="4" w:space="0" w:color="auto"/>
              <w:left w:val="nil"/>
              <w:bottom w:val="nil"/>
              <w:right w:val="nil"/>
            </w:tcBorders>
          </w:tcPr>
          <w:p w:rsidR="00B1013D" w:rsidRDefault="00B1013D">
            <w:pPr>
              <w:pStyle w:val="a7"/>
              <w:jc w:val="center"/>
            </w:pPr>
            <w:r>
              <w:t>(расшифровка подписи)</w:t>
            </w:r>
          </w:p>
        </w:tc>
      </w:tr>
    </w:tbl>
    <w:p w:rsidR="00B1013D" w:rsidRDefault="00B101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38"/>
        <w:gridCol w:w="2003"/>
        <w:gridCol w:w="1049"/>
      </w:tblGrid>
      <w:tr w:rsidR="00B1013D">
        <w:tblPrEx>
          <w:tblCellMar>
            <w:top w:w="0" w:type="dxa"/>
            <w:bottom w:w="0" w:type="dxa"/>
          </w:tblCellMar>
        </w:tblPrEx>
        <w:tc>
          <w:tcPr>
            <w:tcW w:w="12038" w:type="dxa"/>
            <w:tcBorders>
              <w:top w:val="nil"/>
              <w:left w:val="nil"/>
              <w:bottom w:val="nil"/>
              <w:right w:val="nil"/>
            </w:tcBorders>
          </w:tcPr>
          <w:p w:rsidR="00B1013D" w:rsidRDefault="00B1013D">
            <w:pPr>
              <w:pStyle w:val="a7"/>
            </w:pPr>
          </w:p>
        </w:tc>
        <w:tc>
          <w:tcPr>
            <w:tcW w:w="2003" w:type="dxa"/>
            <w:tcBorders>
              <w:top w:val="nil"/>
              <w:left w:val="nil"/>
              <w:bottom w:val="nil"/>
              <w:right w:val="single" w:sz="4" w:space="0" w:color="auto"/>
            </w:tcBorders>
          </w:tcPr>
          <w:p w:rsidR="00B1013D" w:rsidRDefault="00B1013D">
            <w:pPr>
              <w:pStyle w:val="a7"/>
            </w:pPr>
            <w:r>
              <w:t>Лист N</w:t>
            </w:r>
            <w:r>
              <w:rPr>
                <w:vertAlign w:val="superscript"/>
              </w:rPr>
              <w:t> </w:t>
            </w:r>
            <w:hyperlink w:anchor="sub_12" w:history="1">
              <w:r>
                <w:rPr>
                  <w:rStyle w:val="a4"/>
                  <w:rFonts w:cs="Times New Roman CYR"/>
                  <w:vertAlign w:val="superscript"/>
                </w:rPr>
                <w:t>2</w:t>
              </w:r>
            </w:hyperlink>
          </w:p>
        </w:tc>
        <w:tc>
          <w:tcPr>
            <w:tcW w:w="1049" w:type="dxa"/>
            <w:tcBorders>
              <w:top w:val="single" w:sz="4" w:space="0" w:color="auto"/>
              <w:left w:val="single" w:sz="4" w:space="0" w:color="auto"/>
              <w:bottom w:val="single" w:sz="4" w:space="0" w:color="auto"/>
            </w:tcBorders>
          </w:tcPr>
          <w:p w:rsidR="00B1013D" w:rsidRDefault="00B1013D">
            <w:pPr>
              <w:pStyle w:val="a7"/>
            </w:pPr>
          </w:p>
        </w:tc>
      </w:tr>
      <w:tr w:rsidR="00B1013D">
        <w:tblPrEx>
          <w:tblCellMar>
            <w:top w:w="0" w:type="dxa"/>
            <w:bottom w:w="0" w:type="dxa"/>
          </w:tblCellMar>
        </w:tblPrEx>
        <w:tc>
          <w:tcPr>
            <w:tcW w:w="12038" w:type="dxa"/>
            <w:tcBorders>
              <w:top w:val="nil"/>
              <w:left w:val="nil"/>
              <w:bottom w:val="nil"/>
              <w:right w:val="nil"/>
            </w:tcBorders>
          </w:tcPr>
          <w:p w:rsidR="00B1013D" w:rsidRDefault="00B1013D">
            <w:pPr>
              <w:pStyle w:val="a7"/>
            </w:pPr>
          </w:p>
        </w:tc>
        <w:tc>
          <w:tcPr>
            <w:tcW w:w="2003" w:type="dxa"/>
            <w:tcBorders>
              <w:top w:val="nil"/>
              <w:left w:val="nil"/>
              <w:bottom w:val="nil"/>
              <w:right w:val="single" w:sz="4" w:space="0" w:color="auto"/>
            </w:tcBorders>
          </w:tcPr>
          <w:p w:rsidR="00B1013D" w:rsidRDefault="00B1013D">
            <w:pPr>
              <w:pStyle w:val="a7"/>
            </w:pPr>
            <w:r>
              <w:t>Всего листов</w:t>
            </w:r>
            <w:r>
              <w:rPr>
                <w:vertAlign w:val="superscript"/>
              </w:rPr>
              <w:t> </w:t>
            </w:r>
            <w:hyperlink w:anchor="sub_12" w:history="1">
              <w:r>
                <w:rPr>
                  <w:rStyle w:val="a4"/>
                  <w:rFonts w:cs="Times New Roman CYR"/>
                  <w:vertAlign w:val="superscript"/>
                </w:rPr>
                <w:t>2</w:t>
              </w:r>
            </w:hyperlink>
          </w:p>
        </w:tc>
        <w:tc>
          <w:tcPr>
            <w:tcW w:w="1049" w:type="dxa"/>
            <w:tcBorders>
              <w:top w:val="single" w:sz="4" w:space="0" w:color="auto"/>
              <w:left w:val="single" w:sz="4" w:space="0" w:color="auto"/>
              <w:bottom w:val="single" w:sz="4" w:space="0" w:color="auto"/>
            </w:tcBorders>
          </w:tcPr>
          <w:p w:rsidR="00B1013D" w:rsidRDefault="00B1013D">
            <w:pPr>
              <w:pStyle w:val="a7"/>
            </w:pPr>
          </w:p>
        </w:tc>
      </w:tr>
    </w:tbl>
    <w:p w:rsidR="00B1013D" w:rsidRDefault="00B1013D"/>
    <w:p w:rsidR="00B1013D" w:rsidRDefault="00B1013D">
      <w:pPr>
        <w:pStyle w:val="a8"/>
        <w:rPr>
          <w:sz w:val="22"/>
          <w:szCs w:val="22"/>
        </w:rPr>
      </w:pPr>
      <w:r>
        <w:rPr>
          <w:sz w:val="22"/>
          <w:szCs w:val="22"/>
        </w:rPr>
        <w:t>──────────────────────────────</w:t>
      </w:r>
    </w:p>
    <w:p w:rsidR="00B1013D" w:rsidRDefault="00B1013D">
      <w:pPr>
        <w:pStyle w:val="aa"/>
      </w:pPr>
      <w:bookmarkStart w:id="151" w:name="sub_11"/>
      <w:r>
        <w:rPr>
          <w:vertAlign w:val="superscript"/>
        </w:rPr>
        <w:t>1</w:t>
      </w:r>
      <w:r>
        <w:t xml:space="preserve"> Указывается при наличии.</w:t>
      </w:r>
    </w:p>
    <w:p w:rsidR="00B1013D" w:rsidRDefault="00B1013D">
      <w:pPr>
        <w:pStyle w:val="aa"/>
      </w:pPr>
      <w:bookmarkStart w:id="152" w:name="sub_12"/>
      <w:bookmarkEnd w:id="151"/>
      <w:r>
        <w:rPr>
          <w:vertAlign w:val="superscript"/>
        </w:rPr>
        <w:t>2</w:t>
      </w:r>
      <w:r>
        <w:t xml:space="preserve"> Указывается в случае, предусмотренном </w:t>
      </w:r>
      <w:hyperlink w:anchor="sub_2012" w:history="1">
        <w:r>
          <w:rPr>
            <w:rStyle w:val="a4"/>
            <w:rFonts w:cs="Times New Roman CYR"/>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w:t>
      </w:r>
      <w:hyperlink w:anchor="sub_1" w:history="1">
        <w:r>
          <w:rPr>
            <w:rStyle w:val="a4"/>
            <w:rFonts w:cs="Times New Roman CYR"/>
          </w:rPr>
          <w:t>постановлением</w:t>
        </w:r>
      </w:hyperlink>
      <w:r>
        <w:t xml:space="preserve">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B1013D" w:rsidRDefault="00B1013D">
      <w:pPr>
        <w:pStyle w:val="aa"/>
      </w:pPr>
      <w:bookmarkStart w:id="153" w:name="sub_13"/>
      <w:bookmarkEnd w:id="152"/>
      <w:r>
        <w:rPr>
          <w:vertAlign w:val="superscript"/>
        </w:rPr>
        <w:t>3</w:t>
      </w:r>
      <w:r>
        <w:t xml:space="preserve"> Указывается в соответствии с </w:t>
      </w:r>
      <w:hyperlink w:anchor="sub_2087" w:history="1">
        <w:r>
          <w:rPr>
            <w:rStyle w:val="a4"/>
            <w:rFonts w:cs="Times New Roman CYR"/>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w:t>
      </w:r>
      <w:hyperlink w:anchor="sub_1" w:history="1">
        <w:r>
          <w:rPr>
            <w:rStyle w:val="a4"/>
            <w:rFonts w:cs="Times New Roman CYR"/>
          </w:rPr>
          <w:t>постановлением</w:t>
        </w:r>
      </w:hyperlink>
      <w:r>
        <w:t xml:space="preserve"> Правительства Российской Федерации от 3 декабря 2020 г. N 2014 "О минимальной обязательной доле закупок российских товаров и ее достижении заказчиком".</w:t>
      </w:r>
    </w:p>
    <w:bookmarkEnd w:id="153"/>
    <w:p w:rsidR="00B1013D" w:rsidRDefault="00B1013D">
      <w:pPr>
        <w:pStyle w:val="a8"/>
        <w:rPr>
          <w:sz w:val="22"/>
          <w:szCs w:val="22"/>
        </w:rPr>
      </w:pPr>
      <w:r>
        <w:rPr>
          <w:sz w:val="22"/>
          <w:szCs w:val="22"/>
        </w:rPr>
        <w:t>──────────────────────────────</w:t>
      </w:r>
    </w:p>
    <w:p w:rsidR="00B1013D" w:rsidRDefault="00B1013D"/>
    <w:p w:rsidR="00B1013D" w:rsidRDefault="00B1013D">
      <w:pPr>
        <w:ind w:firstLine="0"/>
        <w:jc w:val="left"/>
        <w:sectPr w:rsidR="00B1013D">
          <w:headerReference w:type="default" r:id="rId159"/>
          <w:footerReference w:type="default" r:id="rId160"/>
          <w:pgSz w:w="16837" w:h="11905" w:orient="landscape"/>
          <w:pgMar w:top="1440" w:right="800" w:bottom="1440" w:left="800" w:header="720" w:footer="720" w:gutter="0"/>
          <w:cols w:space="720"/>
          <w:noEndnote/>
        </w:sectPr>
      </w:pPr>
    </w:p>
    <w:p w:rsidR="00B1013D" w:rsidRDefault="00B1013D">
      <w:pPr>
        <w:ind w:firstLine="698"/>
        <w:jc w:val="right"/>
      </w:pPr>
      <w:bookmarkStart w:id="154" w:name="sub_3000"/>
      <w:r>
        <w:rPr>
          <w:rStyle w:val="a3"/>
          <w:bCs/>
        </w:rPr>
        <w:lastRenderedPageBreak/>
        <w:t>УТВЕРЖДЕНО</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3 декабря 2020 г. N 2014</w:t>
      </w:r>
    </w:p>
    <w:bookmarkEnd w:id="154"/>
    <w:p w:rsidR="00B1013D" w:rsidRDefault="00B1013D"/>
    <w:p w:rsidR="00B1013D" w:rsidRDefault="00B1013D">
      <w:pPr>
        <w:pStyle w:val="1"/>
      </w:pPr>
      <w:r>
        <w:t>Положение</w:t>
      </w:r>
      <w:r>
        <w:br/>
        <w:t>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B1013D" w:rsidRDefault="00B1013D"/>
    <w:p w:rsidR="00B1013D" w:rsidRDefault="00B1013D">
      <w:bookmarkStart w:id="155" w:name="sub_3001"/>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B1013D" w:rsidRDefault="00B1013D">
      <w:bookmarkStart w:id="156" w:name="sub_3002"/>
      <w:bookmarkEnd w:id="155"/>
      <w:r>
        <w:t xml:space="preserve">2. Оценка проводится федеральным органом исполнительной власти, определенным </w:t>
      </w:r>
      <w:hyperlink w:anchor="sub_5" w:history="1">
        <w:r>
          <w:rPr>
            <w:rStyle w:val="a4"/>
            <w:rFonts w:cs="Times New Roman CYR"/>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B1013D" w:rsidRDefault="00B1013D">
      <w:bookmarkStart w:id="157" w:name="sub_3003"/>
      <w:bookmarkEnd w:id="156"/>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приложению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161" w:history="1">
        <w:r>
          <w:rPr>
            <w:rStyle w:val="a4"/>
            <w:rFonts w:cs="Times New Roman CYR"/>
          </w:rPr>
          <w:t>пунктом 2 части 2</w:t>
        </w:r>
      </w:hyperlink>
      <w:r>
        <w:t xml:space="preserve"> и </w:t>
      </w:r>
      <w:hyperlink r:id="rId162" w:history="1">
        <w:r>
          <w:rPr>
            <w:rStyle w:val="a4"/>
            <w:rFonts w:cs="Times New Roman CYR"/>
          </w:rPr>
          <w:t>пунктом 2 части 3 статьи 30</w:t>
        </w:r>
      </w:hyperlink>
      <w:hyperlink r:id="rId163" w:history="1">
        <w:r>
          <w:rPr>
            <w:rStyle w:val="a4"/>
            <w:rFonts w:cs="Times New Roman CYR"/>
            <w:vertAlign w:val="superscript"/>
          </w:rPr>
          <w:t> 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B1013D" w:rsidRDefault="00B1013D">
      <w:bookmarkStart w:id="158" w:name="sub_3004"/>
      <w:bookmarkEnd w:id="157"/>
      <w:r>
        <w:t xml:space="preserve">4. В </w:t>
      </w:r>
      <w:hyperlink w:anchor="sub_3100" w:history="1">
        <w:r>
          <w:rPr>
            <w:rStyle w:val="a4"/>
            <w:rFonts w:cs="Times New Roman CYR"/>
          </w:rPr>
          <w:t>приложении</w:t>
        </w:r>
      </w:hyperlink>
      <w:r>
        <w:t xml:space="preserve"> к настоящему Положению:</w:t>
      </w:r>
    </w:p>
    <w:p w:rsidR="00B1013D" w:rsidRDefault="00B1013D">
      <w:bookmarkStart w:id="159" w:name="sub_3041"/>
      <w:bookmarkEnd w:id="158"/>
      <w:r>
        <w:t xml:space="preserve">а) в </w:t>
      </w:r>
      <w:hyperlink w:anchor="sub_3101" w:history="1">
        <w:r>
          <w:rPr>
            <w:rStyle w:val="a4"/>
            <w:rFonts w:cs="Times New Roman CYR"/>
          </w:rPr>
          <w:t>графах 2</w:t>
        </w:r>
      </w:hyperlink>
      <w:r>
        <w:t xml:space="preserve"> и 3 указывается информация о коде товара по </w:t>
      </w:r>
      <w:hyperlink r:id="rId164" w:history="1">
        <w:r>
          <w:rPr>
            <w:rStyle w:val="a4"/>
            <w:rFonts w:cs="Times New Roman CYR"/>
          </w:rPr>
          <w:t>Общероссийскому 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165" w:history="1">
        <w:r>
          <w:rPr>
            <w:rStyle w:val="a4"/>
            <w:rFonts w:cs="Times New Roman CYR"/>
          </w:rPr>
          <w:t>частью 3 статьи 14</w:t>
        </w:r>
      </w:hyperlink>
      <w:r>
        <w:t xml:space="preserve"> Федерального закона и устанавливающим минимальную долю закупок;</w:t>
      </w:r>
    </w:p>
    <w:p w:rsidR="00B1013D" w:rsidRDefault="00B1013D">
      <w:bookmarkStart w:id="160" w:name="sub_3042"/>
      <w:bookmarkEnd w:id="159"/>
      <w:r>
        <w:t xml:space="preserve">б) в </w:t>
      </w:r>
      <w:hyperlink w:anchor="sub_3101" w:history="1">
        <w:r>
          <w:rPr>
            <w:rStyle w:val="a4"/>
            <w:rFonts w:cs="Times New Roman CYR"/>
          </w:rPr>
          <w:t>графе 4</w:t>
        </w:r>
      </w:hyperlink>
      <w:r>
        <w:t xml:space="preserve"> указывается размер минимальной доли закупок в отношении товара, указанного в графе 3, в соответствии с актом Правительства Российской Федерации, предусмотренным </w:t>
      </w:r>
      <w:hyperlink r:id="rId166" w:history="1">
        <w:r>
          <w:rPr>
            <w:rStyle w:val="a4"/>
            <w:rFonts w:cs="Times New Roman CYR"/>
          </w:rPr>
          <w:t>частью 3 статьи 14</w:t>
        </w:r>
      </w:hyperlink>
      <w:r>
        <w:t xml:space="preserve"> Федерального закона и устанавливающим минимальную долю закупок;</w:t>
      </w:r>
    </w:p>
    <w:p w:rsidR="00B1013D" w:rsidRDefault="00B1013D">
      <w:bookmarkStart w:id="161" w:name="sub_3043"/>
      <w:bookmarkEnd w:id="160"/>
      <w:r>
        <w:t xml:space="preserve">в) в </w:t>
      </w:r>
      <w:hyperlink w:anchor="sub_3101" w:history="1">
        <w:r>
          <w:rPr>
            <w:rStyle w:val="a4"/>
            <w:rFonts w:cs="Times New Roman CYR"/>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графе 3, в отношении которого заказчиком в отчетном году в реестр контрактов, заключенных заказчиками, включена информация о его приемке;</w:t>
      </w:r>
    </w:p>
    <w:p w:rsidR="00B1013D" w:rsidRDefault="00B1013D">
      <w:bookmarkStart w:id="162" w:name="sub_3044"/>
      <w:bookmarkEnd w:id="161"/>
      <w:r>
        <w:t xml:space="preserve">г) в </w:t>
      </w:r>
      <w:hyperlink w:anchor="sub_3101" w:history="1">
        <w:r>
          <w:rPr>
            <w:rStyle w:val="a4"/>
            <w:rFonts w:cs="Times New Roman CYR"/>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w:t>
      </w:r>
      <w:r>
        <w:lastRenderedPageBreak/>
        <w:t>которого заказчиками в отчетном году в реестр контрактов, заключенных заказчиками, включена информация о его приемке;</w:t>
      </w:r>
    </w:p>
    <w:p w:rsidR="00B1013D" w:rsidRDefault="00B1013D">
      <w:bookmarkStart w:id="163" w:name="sub_3045"/>
      <w:bookmarkEnd w:id="162"/>
      <w:r>
        <w:t xml:space="preserve">д) в </w:t>
      </w:r>
      <w:hyperlink w:anchor="sub_3101" w:history="1">
        <w:r>
          <w:rPr>
            <w:rStyle w:val="a4"/>
            <w:rFonts w:cs="Times New Roman CYR"/>
          </w:rPr>
          <w:t>графе 7</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графе 6, на совокупный объем товара, указанный в графе 5, и последующего умножения на 100.</w:t>
      </w:r>
    </w:p>
    <w:p w:rsidR="00B1013D" w:rsidRDefault="00B1013D">
      <w:bookmarkStart w:id="164" w:name="sub_3005"/>
      <w:bookmarkEnd w:id="163"/>
      <w:r>
        <w:t>5. Уполномоченный орган не позднее 30 апреля года, следующего за отчетным:</w:t>
      </w:r>
    </w:p>
    <w:p w:rsidR="00B1013D" w:rsidRDefault="00B1013D">
      <w:bookmarkStart w:id="165" w:name="sub_3051"/>
      <w:bookmarkEnd w:id="164"/>
      <w:r>
        <w:t xml:space="preserve">а) проводит оценку по критериям, установленным </w:t>
      </w:r>
      <w:hyperlink w:anchor="sub_3006" w:history="1">
        <w:r>
          <w:rPr>
            <w:rStyle w:val="a4"/>
            <w:rFonts w:cs="Times New Roman CYR"/>
          </w:rPr>
          <w:t>пунктом 6</w:t>
        </w:r>
      </w:hyperlink>
      <w:r>
        <w:t xml:space="preserve"> настоящего Положения, на основании информации, предусмотренной </w:t>
      </w:r>
      <w:hyperlink w:anchor="sub_3003" w:history="1">
        <w:r>
          <w:rPr>
            <w:rStyle w:val="a4"/>
            <w:rFonts w:cs="Times New Roman CYR"/>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167" w:history="1">
        <w:r>
          <w:rPr>
            <w:rStyle w:val="a4"/>
            <w:rFonts w:cs="Times New Roman CYR"/>
          </w:rPr>
          <w:t>частью 7 статьи 30</w:t>
        </w:r>
      </w:hyperlink>
      <w:hyperlink r:id="rId168" w:history="1">
        <w:r>
          <w:rPr>
            <w:rStyle w:val="a4"/>
            <w:rFonts w:cs="Times New Roman CYR"/>
            <w:vertAlign w:val="superscript"/>
          </w:rPr>
          <w:t> 1</w:t>
        </w:r>
      </w:hyperlink>
      <w:r>
        <w:t xml:space="preserve"> Федерального закона такие отчеты, обоснования (при наличии) не размещаются в единой информационной системе;</w:t>
      </w:r>
    </w:p>
    <w:p w:rsidR="00B1013D" w:rsidRDefault="00B1013D">
      <w:bookmarkStart w:id="166" w:name="sub_3052"/>
      <w:bookmarkEnd w:id="165"/>
      <w:r>
        <w:t xml:space="preserve">б) по результатам оценки, предусмотренной </w:t>
      </w:r>
      <w:hyperlink w:anchor="sub_3051" w:history="1">
        <w:r>
          <w:rPr>
            <w:rStyle w:val="a4"/>
            <w:rFonts w:cs="Times New Roman CYR"/>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sub_3008" w:history="1">
        <w:r>
          <w:rPr>
            <w:rStyle w:val="a4"/>
            <w:rFonts w:cs="Times New Roman CYR"/>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B1013D" w:rsidRDefault="00B1013D">
      <w:bookmarkStart w:id="167" w:name="sub_3006"/>
      <w:bookmarkEnd w:id="166"/>
      <w:r>
        <w:t>6. Критериями оценки являются:</w:t>
      </w:r>
    </w:p>
    <w:p w:rsidR="00B1013D" w:rsidRDefault="00B1013D">
      <w:bookmarkStart w:id="168" w:name="sub_3061"/>
      <w:bookmarkEnd w:id="167"/>
      <w:r>
        <w:t>а) достижение (недостижение) заказчиками минимальной доли закупок;</w:t>
      </w:r>
    </w:p>
    <w:p w:rsidR="00B1013D" w:rsidRDefault="00B1013D">
      <w:bookmarkStart w:id="169" w:name="sub_3062"/>
      <w:bookmarkEnd w:id="168"/>
      <w:r>
        <w:t>б) величина отклонения размера достигнутой заказчиками доли закупок российских товаров от размера минимальной доли закупок;</w:t>
      </w:r>
    </w:p>
    <w:p w:rsidR="00B1013D" w:rsidRDefault="00B1013D">
      <w:bookmarkStart w:id="170" w:name="sub_3063"/>
      <w:bookmarkEnd w:id="169"/>
      <w:r>
        <w:t>в) случаи невозможности достижения минимальной доли закупок, указанные в обосновании.</w:t>
      </w:r>
    </w:p>
    <w:p w:rsidR="00B1013D" w:rsidRDefault="00B1013D">
      <w:bookmarkStart w:id="171" w:name="sub_3007"/>
      <w:bookmarkEnd w:id="170"/>
      <w:r>
        <w:t xml:space="preserve">7. Оценка по критериям, предусмотренным </w:t>
      </w:r>
      <w:hyperlink w:anchor="sub_3006" w:history="1">
        <w:r>
          <w:rPr>
            <w:rStyle w:val="a4"/>
            <w:rFonts w:cs="Times New Roman CYR"/>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w:t>
      </w:r>
      <w:hyperlink r:id="rId169" w:history="1">
        <w:r>
          <w:rPr>
            <w:rStyle w:val="a4"/>
            <w:rFonts w:cs="Times New Roman CYR"/>
          </w:rPr>
          <w:t>Общероссийскому классификатору</w:t>
        </w:r>
      </w:hyperlink>
      <w:r>
        <w:t xml:space="preserve"> объектов административно-территориального деления, </w:t>
      </w:r>
      <w:hyperlink r:id="rId170" w:history="1">
        <w:r>
          <w:rPr>
            <w:rStyle w:val="a4"/>
            <w:rFonts w:cs="Times New Roman CYR"/>
          </w:rPr>
          <w:t>Общероссийскому классификатору</w:t>
        </w:r>
      </w:hyperlink>
      <w:r>
        <w:t xml:space="preserve"> территорий муниципальных образований.</w:t>
      </w:r>
    </w:p>
    <w:p w:rsidR="00B1013D" w:rsidRDefault="00B1013D">
      <w:bookmarkStart w:id="172" w:name="sub_3008"/>
      <w:bookmarkEnd w:id="171"/>
      <w:r>
        <w:t>8. Отчет о результатах оценки достижения заказчиками минимальной доли закупок в отчетном году должен содержать в том числе:</w:t>
      </w:r>
    </w:p>
    <w:p w:rsidR="00B1013D" w:rsidRDefault="00B1013D">
      <w:bookmarkStart w:id="173" w:name="sub_3081"/>
      <w:bookmarkEnd w:id="172"/>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sub_3003" w:history="1">
        <w:r>
          <w:rPr>
            <w:rStyle w:val="a4"/>
            <w:rFonts w:cs="Times New Roman CYR"/>
          </w:rPr>
          <w:t>пунктом 3</w:t>
        </w:r>
      </w:hyperlink>
      <w:r>
        <w:t xml:space="preserve"> настоящего Положения;</w:t>
      </w:r>
    </w:p>
    <w:p w:rsidR="00B1013D" w:rsidRDefault="00B1013D">
      <w:bookmarkStart w:id="174" w:name="sub_3082"/>
      <w:bookmarkEnd w:id="173"/>
      <w:r>
        <w:t xml:space="preserve">б) результаты оценки по критериям, предусмотренным </w:t>
      </w:r>
      <w:hyperlink w:anchor="sub_3006" w:history="1">
        <w:r>
          <w:rPr>
            <w:rStyle w:val="a4"/>
            <w:rFonts w:cs="Times New Roman CYR"/>
          </w:rPr>
          <w:t>пунктом 6</w:t>
        </w:r>
      </w:hyperlink>
      <w:r>
        <w:t xml:space="preserve"> настоящего Положения;</w:t>
      </w:r>
    </w:p>
    <w:p w:rsidR="00B1013D" w:rsidRDefault="00B1013D">
      <w:bookmarkStart w:id="175" w:name="sub_3083"/>
      <w:bookmarkEnd w:id="174"/>
      <w:r>
        <w:t>в) предложения (при необходимости) по изменению:</w:t>
      </w:r>
    </w:p>
    <w:bookmarkEnd w:id="175"/>
    <w:p w:rsidR="00B1013D" w:rsidRDefault="00B1013D">
      <w:r>
        <w:t>размеров минимальной доли закупок;</w:t>
      </w:r>
    </w:p>
    <w:p w:rsidR="00B1013D" w:rsidRDefault="00B1013D">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B1013D" w:rsidRDefault="00B1013D">
      <w: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B1013D" w:rsidRDefault="00B1013D">
      <w:bookmarkStart w:id="176" w:name="sub_3009"/>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sub_3081" w:history="1">
        <w:r>
          <w:rPr>
            <w:rStyle w:val="a4"/>
            <w:rFonts w:cs="Times New Roman CYR"/>
          </w:rPr>
          <w:t>подпунктом "в" пункта 8</w:t>
        </w:r>
      </w:hyperlink>
      <w:r>
        <w:t xml:space="preserve"> настоящего Положения.</w:t>
      </w:r>
    </w:p>
    <w:bookmarkEnd w:id="176"/>
    <w:p w:rsidR="00B1013D" w:rsidRDefault="00B1013D"/>
    <w:p w:rsidR="00B1013D" w:rsidRDefault="00B1013D">
      <w:pPr>
        <w:ind w:firstLine="0"/>
        <w:jc w:val="left"/>
        <w:sectPr w:rsidR="00B1013D">
          <w:headerReference w:type="default" r:id="rId171"/>
          <w:footerReference w:type="default" r:id="rId172"/>
          <w:pgSz w:w="11905" w:h="16837"/>
          <w:pgMar w:top="1440" w:right="800" w:bottom="1440" w:left="800" w:header="720" w:footer="720" w:gutter="0"/>
          <w:cols w:space="720"/>
          <w:noEndnote/>
        </w:sectPr>
      </w:pPr>
    </w:p>
    <w:p w:rsidR="00B1013D" w:rsidRDefault="00B1013D">
      <w:pPr>
        <w:pStyle w:val="a6"/>
        <w:rPr>
          <w:color w:val="000000"/>
          <w:sz w:val="16"/>
          <w:szCs w:val="16"/>
          <w:shd w:val="clear" w:color="auto" w:fill="F0F0F0"/>
        </w:rPr>
      </w:pPr>
      <w:bookmarkStart w:id="177" w:name="sub_3100"/>
      <w:r>
        <w:rPr>
          <w:color w:val="000000"/>
          <w:sz w:val="16"/>
          <w:szCs w:val="16"/>
          <w:shd w:val="clear" w:color="auto" w:fill="F0F0F0"/>
        </w:rPr>
        <w:lastRenderedPageBreak/>
        <w:t>ГАРАНТ:</w:t>
      </w:r>
    </w:p>
    <w:bookmarkEnd w:id="177"/>
    <w:p w:rsidR="00B1013D" w:rsidRDefault="00B1013D">
      <w:pPr>
        <w:pStyle w:val="a6"/>
        <w:rPr>
          <w:shd w:val="clear" w:color="auto" w:fill="F0F0F0"/>
        </w:rPr>
      </w:pPr>
      <w:r>
        <w:t xml:space="preserve"> </w:t>
      </w:r>
      <w:r>
        <w:rPr>
          <w:shd w:val="clear" w:color="auto" w:fill="F0F0F0"/>
        </w:rPr>
        <w:t>См. данную форму в редакторе MS-Excel</w:t>
      </w:r>
    </w:p>
    <w:p w:rsidR="00B1013D" w:rsidRDefault="00B1013D">
      <w:pPr>
        <w:ind w:firstLine="698"/>
        <w:jc w:val="right"/>
      </w:pPr>
      <w:r>
        <w:rPr>
          <w:rStyle w:val="a3"/>
          <w:bCs/>
        </w:rPr>
        <w:t>ПРИЛОЖЕНИЕ</w:t>
      </w:r>
      <w:r>
        <w:rPr>
          <w:rStyle w:val="a3"/>
          <w:bCs/>
        </w:rPr>
        <w:br/>
        <w:t xml:space="preserve">к </w:t>
      </w:r>
      <w:hyperlink w:anchor="sub_3000" w:history="1">
        <w:r>
          <w:rPr>
            <w:rStyle w:val="a4"/>
            <w:rFonts w:cs="Times New Roman CYR"/>
          </w:rPr>
          <w:t>Положению</w:t>
        </w:r>
      </w:hyperlink>
      <w:r>
        <w:rPr>
          <w:rStyle w:val="a3"/>
          <w:bCs/>
        </w:rPr>
        <w:t xml:space="preserve"> о порядке,</w:t>
      </w:r>
      <w:r>
        <w:rPr>
          <w:rStyle w:val="a3"/>
          <w:bCs/>
        </w:rPr>
        <w:br/>
        <w:t>критериях и последствии проведения</w:t>
      </w:r>
      <w:r>
        <w:rPr>
          <w:rStyle w:val="a3"/>
          <w:bCs/>
        </w:rPr>
        <w:br/>
        <w:t>оценки выполнения заказчиком</w:t>
      </w:r>
      <w:r>
        <w:rPr>
          <w:rStyle w:val="a3"/>
          <w:bCs/>
        </w:rPr>
        <w:br/>
        <w:t>обязанности достижения минимальной</w:t>
      </w:r>
      <w:r>
        <w:rPr>
          <w:rStyle w:val="a3"/>
          <w:bCs/>
        </w:rPr>
        <w:br/>
        <w:t>доли закупок</w:t>
      </w:r>
    </w:p>
    <w:p w:rsidR="00B1013D" w:rsidRDefault="00B1013D"/>
    <w:p w:rsidR="00B1013D" w:rsidRDefault="00B1013D">
      <w:pPr>
        <w:ind w:firstLine="698"/>
        <w:jc w:val="right"/>
      </w:pPr>
      <w:r>
        <w:rPr>
          <w:rStyle w:val="a3"/>
          <w:bCs/>
        </w:rPr>
        <w:t>(форма)</w:t>
      </w:r>
    </w:p>
    <w:p w:rsidR="00B1013D" w:rsidRDefault="00B1013D"/>
    <w:p w:rsidR="00B1013D" w:rsidRDefault="00B1013D">
      <w:pPr>
        <w:pStyle w:val="1"/>
      </w:pPr>
      <w:r>
        <w:t>Информация</w:t>
      </w:r>
      <w:r>
        <w:br/>
        <w:t>о достижении заказчиками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за 20__ отчетный год</w:t>
      </w:r>
    </w:p>
    <w:p w:rsidR="00B1013D" w:rsidRDefault="00B1013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
        <w:gridCol w:w="2817"/>
        <w:gridCol w:w="1819"/>
        <w:gridCol w:w="3285"/>
        <w:gridCol w:w="2283"/>
        <w:gridCol w:w="2818"/>
        <w:gridCol w:w="1553"/>
      </w:tblGrid>
      <w:tr w:rsidR="00B1013D">
        <w:tblPrEx>
          <w:tblCellMar>
            <w:top w:w="0" w:type="dxa"/>
            <w:bottom w:w="0" w:type="dxa"/>
          </w:tblCellMar>
        </w:tblPrEx>
        <w:tc>
          <w:tcPr>
            <w:tcW w:w="507" w:type="dxa"/>
            <w:vMerge w:val="restart"/>
            <w:tcBorders>
              <w:top w:val="single" w:sz="4" w:space="0" w:color="auto"/>
              <w:left w:val="nil"/>
              <w:bottom w:val="single" w:sz="4" w:space="0" w:color="auto"/>
              <w:right w:val="single" w:sz="4" w:space="0" w:color="auto"/>
            </w:tcBorders>
          </w:tcPr>
          <w:p w:rsidR="00B1013D" w:rsidRDefault="00B1013D">
            <w:pPr>
              <w:pStyle w:val="a7"/>
              <w:jc w:val="center"/>
            </w:pPr>
            <w:r>
              <w:t>N</w:t>
            </w:r>
          </w:p>
          <w:p w:rsidR="00B1013D" w:rsidRDefault="00B1013D">
            <w:pPr>
              <w:pStyle w:val="a7"/>
              <w:jc w:val="center"/>
            </w:pPr>
            <w:r>
              <w:t>п/п</w:t>
            </w:r>
          </w:p>
        </w:tc>
        <w:tc>
          <w:tcPr>
            <w:tcW w:w="2817"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 xml:space="preserve">Код товара по </w:t>
            </w:r>
            <w:hyperlink r:id="rId173" w:history="1">
              <w:r>
                <w:rPr>
                  <w:rStyle w:val="a4"/>
                  <w:rFonts w:cs="Times New Roman CYR"/>
                </w:rPr>
                <w:t>Общероссийскому классификатору</w:t>
              </w:r>
            </w:hyperlink>
            <w:r>
              <w:t xml:space="preserve"> продукции по видам экономической деятельности ОК 034-2014 (КПЕС 2008) (ОКПД2)</w:t>
            </w:r>
          </w:p>
        </w:tc>
        <w:tc>
          <w:tcPr>
            <w:tcW w:w="1819"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Наименование товара</w:t>
            </w:r>
          </w:p>
        </w:tc>
        <w:tc>
          <w:tcPr>
            <w:tcW w:w="3285" w:type="dxa"/>
            <w:vMerge w:val="restart"/>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6654" w:type="dxa"/>
            <w:gridSpan w:val="3"/>
            <w:tcBorders>
              <w:top w:val="single" w:sz="4" w:space="0" w:color="auto"/>
              <w:left w:val="single" w:sz="4" w:space="0" w:color="auto"/>
              <w:bottom w:val="single" w:sz="4" w:space="0" w:color="auto"/>
              <w:right w:val="nil"/>
            </w:tcBorders>
          </w:tcPr>
          <w:p w:rsidR="00B1013D" w:rsidRDefault="00B1013D">
            <w:pPr>
              <w:pStyle w:val="a7"/>
              <w:jc w:val="center"/>
            </w:pPr>
            <w:r>
              <w:t>Совокупный объем закупок товаров</w:t>
            </w:r>
          </w:p>
        </w:tc>
      </w:tr>
      <w:tr w:rsidR="00B1013D">
        <w:tblPrEx>
          <w:tblCellMar>
            <w:top w:w="0" w:type="dxa"/>
            <w:bottom w:w="0" w:type="dxa"/>
          </w:tblCellMar>
        </w:tblPrEx>
        <w:tc>
          <w:tcPr>
            <w:tcW w:w="507" w:type="dxa"/>
            <w:vMerge/>
            <w:tcBorders>
              <w:top w:val="single" w:sz="4" w:space="0" w:color="auto"/>
              <w:left w:val="nil"/>
              <w:bottom w:val="single" w:sz="4" w:space="0" w:color="auto"/>
              <w:right w:val="single" w:sz="4" w:space="0" w:color="auto"/>
            </w:tcBorders>
          </w:tcPr>
          <w:p w:rsidR="00B1013D" w:rsidRDefault="00B1013D">
            <w:pPr>
              <w:pStyle w:val="a7"/>
            </w:pPr>
          </w:p>
        </w:tc>
        <w:tc>
          <w:tcPr>
            <w:tcW w:w="2817"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819"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3285" w:type="dxa"/>
            <w:vMerge/>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283"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совокупный объем товара, в том числе поставленного при выполнении закупаемых работ, оказании закупаемых услуг</w:t>
            </w:r>
          </w:p>
          <w:p w:rsidR="00B1013D" w:rsidRDefault="00B1013D">
            <w:pPr>
              <w:pStyle w:val="a7"/>
              <w:jc w:val="center"/>
            </w:pPr>
            <w:r>
              <w:t>(рублей)</w:t>
            </w:r>
          </w:p>
        </w:tc>
        <w:tc>
          <w:tcPr>
            <w:tcW w:w="2818"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совокупный объем российского товара, в том числе товара, поставленного при выполнении закупаемых работ, оказании закупаемых услуг</w:t>
            </w:r>
          </w:p>
          <w:p w:rsidR="00B1013D" w:rsidRDefault="00B1013D">
            <w:pPr>
              <w:pStyle w:val="a7"/>
              <w:jc w:val="center"/>
            </w:pPr>
            <w:r>
              <w:t>(рублей)</w:t>
            </w:r>
          </w:p>
        </w:tc>
        <w:tc>
          <w:tcPr>
            <w:tcW w:w="1553" w:type="dxa"/>
            <w:tcBorders>
              <w:top w:val="single" w:sz="4" w:space="0" w:color="auto"/>
              <w:left w:val="single" w:sz="4" w:space="0" w:color="auto"/>
              <w:bottom w:val="single" w:sz="4" w:space="0" w:color="auto"/>
              <w:right w:val="nil"/>
            </w:tcBorders>
          </w:tcPr>
          <w:p w:rsidR="00B1013D" w:rsidRDefault="00B1013D">
            <w:pPr>
              <w:pStyle w:val="a7"/>
              <w:jc w:val="center"/>
            </w:pPr>
            <w:r>
              <w:t>размер достигнутой доли закупок российских товаров</w:t>
            </w:r>
          </w:p>
          <w:p w:rsidR="00B1013D" w:rsidRDefault="00B1013D">
            <w:pPr>
              <w:pStyle w:val="a7"/>
              <w:jc w:val="center"/>
            </w:pPr>
            <w:r>
              <w:t>(%)</w:t>
            </w:r>
          </w:p>
        </w:tc>
      </w:tr>
      <w:tr w:rsidR="00B1013D">
        <w:tblPrEx>
          <w:tblCellMar>
            <w:top w:w="0" w:type="dxa"/>
            <w:bottom w:w="0" w:type="dxa"/>
          </w:tblCellMar>
        </w:tblPrEx>
        <w:tc>
          <w:tcPr>
            <w:tcW w:w="507" w:type="dxa"/>
            <w:tcBorders>
              <w:top w:val="single" w:sz="4" w:space="0" w:color="auto"/>
              <w:left w:val="nil"/>
              <w:bottom w:val="single" w:sz="4" w:space="0" w:color="auto"/>
              <w:right w:val="single" w:sz="4" w:space="0" w:color="auto"/>
            </w:tcBorders>
          </w:tcPr>
          <w:p w:rsidR="00B1013D" w:rsidRDefault="00B1013D">
            <w:pPr>
              <w:pStyle w:val="a7"/>
              <w:jc w:val="center"/>
            </w:pPr>
            <w:bookmarkStart w:id="178" w:name="sub_3101"/>
            <w:r>
              <w:t>1</w:t>
            </w:r>
            <w:bookmarkEnd w:id="178"/>
          </w:p>
        </w:tc>
        <w:tc>
          <w:tcPr>
            <w:tcW w:w="2817"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2</w:t>
            </w:r>
          </w:p>
        </w:tc>
        <w:tc>
          <w:tcPr>
            <w:tcW w:w="1819"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3</w:t>
            </w:r>
          </w:p>
        </w:tc>
        <w:tc>
          <w:tcPr>
            <w:tcW w:w="3285"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4</w:t>
            </w:r>
          </w:p>
        </w:tc>
        <w:tc>
          <w:tcPr>
            <w:tcW w:w="2283"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5</w:t>
            </w:r>
          </w:p>
        </w:tc>
        <w:tc>
          <w:tcPr>
            <w:tcW w:w="2818" w:type="dxa"/>
            <w:tcBorders>
              <w:top w:val="single" w:sz="4" w:space="0" w:color="auto"/>
              <w:left w:val="single" w:sz="4" w:space="0" w:color="auto"/>
              <w:bottom w:val="single" w:sz="4" w:space="0" w:color="auto"/>
              <w:right w:val="single" w:sz="4" w:space="0" w:color="auto"/>
            </w:tcBorders>
          </w:tcPr>
          <w:p w:rsidR="00B1013D" w:rsidRDefault="00B1013D">
            <w:pPr>
              <w:pStyle w:val="a7"/>
              <w:jc w:val="center"/>
            </w:pPr>
            <w:r>
              <w:t>6</w:t>
            </w:r>
          </w:p>
        </w:tc>
        <w:tc>
          <w:tcPr>
            <w:tcW w:w="1553" w:type="dxa"/>
            <w:tcBorders>
              <w:top w:val="single" w:sz="4" w:space="0" w:color="auto"/>
              <w:left w:val="single" w:sz="4" w:space="0" w:color="auto"/>
              <w:bottom w:val="single" w:sz="4" w:space="0" w:color="auto"/>
              <w:right w:val="nil"/>
            </w:tcBorders>
          </w:tcPr>
          <w:p w:rsidR="00B1013D" w:rsidRDefault="00B1013D">
            <w:pPr>
              <w:pStyle w:val="a7"/>
              <w:jc w:val="center"/>
            </w:pPr>
            <w:r>
              <w:t>7</w:t>
            </w:r>
          </w:p>
        </w:tc>
      </w:tr>
      <w:tr w:rsidR="00B1013D">
        <w:tblPrEx>
          <w:tblCellMar>
            <w:top w:w="0" w:type="dxa"/>
            <w:bottom w:w="0" w:type="dxa"/>
          </w:tblCellMar>
        </w:tblPrEx>
        <w:tc>
          <w:tcPr>
            <w:tcW w:w="507" w:type="dxa"/>
            <w:tcBorders>
              <w:top w:val="single" w:sz="4" w:space="0" w:color="auto"/>
              <w:left w:val="nil"/>
              <w:bottom w:val="single" w:sz="4" w:space="0" w:color="auto"/>
              <w:right w:val="single" w:sz="4" w:space="0" w:color="auto"/>
            </w:tcBorders>
          </w:tcPr>
          <w:p w:rsidR="00B1013D" w:rsidRDefault="00B1013D">
            <w:pPr>
              <w:pStyle w:val="a7"/>
            </w:pPr>
          </w:p>
        </w:tc>
        <w:tc>
          <w:tcPr>
            <w:tcW w:w="2817"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81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3285"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283"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818"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553" w:type="dxa"/>
            <w:tcBorders>
              <w:top w:val="single" w:sz="4" w:space="0" w:color="auto"/>
              <w:left w:val="single" w:sz="4" w:space="0" w:color="auto"/>
              <w:bottom w:val="single" w:sz="4" w:space="0" w:color="auto"/>
              <w:right w:val="nil"/>
            </w:tcBorders>
          </w:tcPr>
          <w:p w:rsidR="00B1013D" w:rsidRDefault="00B1013D">
            <w:pPr>
              <w:pStyle w:val="a7"/>
            </w:pPr>
          </w:p>
        </w:tc>
      </w:tr>
      <w:tr w:rsidR="00B1013D">
        <w:tblPrEx>
          <w:tblCellMar>
            <w:top w:w="0" w:type="dxa"/>
            <w:bottom w:w="0" w:type="dxa"/>
          </w:tblCellMar>
        </w:tblPrEx>
        <w:tc>
          <w:tcPr>
            <w:tcW w:w="507" w:type="dxa"/>
            <w:tcBorders>
              <w:top w:val="single" w:sz="4" w:space="0" w:color="auto"/>
              <w:left w:val="nil"/>
              <w:bottom w:val="single" w:sz="4" w:space="0" w:color="auto"/>
              <w:right w:val="single" w:sz="4" w:space="0" w:color="auto"/>
            </w:tcBorders>
          </w:tcPr>
          <w:p w:rsidR="00B1013D" w:rsidRDefault="00B1013D">
            <w:pPr>
              <w:pStyle w:val="a7"/>
            </w:pPr>
          </w:p>
        </w:tc>
        <w:tc>
          <w:tcPr>
            <w:tcW w:w="2817"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81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3285"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283"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818"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553" w:type="dxa"/>
            <w:tcBorders>
              <w:top w:val="single" w:sz="4" w:space="0" w:color="auto"/>
              <w:left w:val="single" w:sz="4" w:space="0" w:color="auto"/>
              <w:bottom w:val="single" w:sz="4" w:space="0" w:color="auto"/>
              <w:right w:val="nil"/>
            </w:tcBorders>
          </w:tcPr>
          <w:p w:rsidR="00B1013D" w:rsidRDefault="00B1013D">
            <w:pPr>
              <w:pStyle w:val="a7"/>
            </w:pPr>
          </w:p>
        </w:tc>
      </w:tr>
      <w:tr w:rsidR="00B1013D">
        <w:tblPrEx>
          <w:tblCellMar>
            <w:top w:w="0" w:type="dxa"/>
            <w:bottom w:w="0" w:type="dxa"/>
          </w:tblCellMar>
        </w:tblPrEx>
        <w:tc>
          <w:tcPr>
            <w:tcW w:w="507" w:type="dxa"/>
            <w:tcBorders>
              <w:top w:val="single" w:sz="4" w:space="0" w:color="auto"/>
              <w:left w:val="nil"/>
              <w:bottom w:val="single" w:sz="4" w:space="0" w:color="auto"/>
              <w:right w:val="single" w:sz="4" w:space="0" w:color="auto"/>
            </w:tcBorders>
          </w:tcPr>
          <w:p w:rsidR="00B1013D" w:rsidRDefault="00B1013D">
            <w:pPr>
              <w:pStyle w:val="a7"/>
            </w:pPr>
          </w:p>
        </w:tc>
        <w:tc>
          <w:tcPr>
            <w:tcW w:w="2817"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819"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3285"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283"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2818" w:type="dxa"/>
            <w:tcBorders>
              <w:top w:val="single" w:sz="4" w:space="0" w:color="auto"/>
              <w:left w:val="single" w:sz="4" w:space="0" w:color="auto"/>
              <w:bottom w:val="single" w:sz="4" w:space="0" w:color="auto"/>
              <w:right w:val="single" w:sz="4" w:space="0" w:color="auto"/>
            </w:tcBorders>
          </w:tcPr>
          <w:p w:rsidR="00B1013D" w:rsidRDefault="00B1013D">
            <w:pPr>
              <w:pStyle w:val="a7"/>
            </w:pPr>
          </w:p>
        </w:tc>
        <w:tc>
          <w:tcPr>
            <w:tcW w:w="1553" w:type="dxa"/>
            <w:tcBorders>
              <w:top w:val="single" w:sz="4" w:space="0" w:color="auto"/>
              <w:left w:val="single" w:sz="4" w:space="0" w:color="auto"/>
              <w:bottom w:val="single" w:sz="4" w:space="0" w:color="auto"/>
              <w:right w:val="nil"/>
            </w:tcBorders>
          </w:tcPr>
          <w:p w:rsidR="00B1013D" w:rsidRDefault="00B1013D">
            <w:pPr>
              <w:pStyle w:val="a7"/>
            </w:pPr>
          </w:p>
        </w:tc>
      </w:tr>
    </w:tbl>
    <w:p w:rsidR="00B1013D" w:rsidRDefault="00B1013D"/>
    <w:sectPr w:rsidR="00B1013D">
      <w:headerReference w:type="default" r:id="rId174"/>
      <w:footerReference w:type="default" r:id="rId175"/>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406" w:rsidRDefault="00236406">
      <w:r>
        <w:separator/>
      </w:r>
    </w:p>
  </w:endnote>
  <w:endnote w:type="continuationSeparator" w:id="0">
    <w:p w:rsidR="00236406" w:rsidRDefault="0023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1013D">
      <w:tblPrEx>
        <w:tblCellMar>
          <w:top w:w="0" w:type="dxa"/>
          <w:left w:w="0" w:type="dxa"/>
          <w:bottom w:w="0" w:type="dxa"/>
          <w:right w:w="0" w:type="dxa"/>
        </w:tblCellMar>
      </w:tblPrEx>
      <w:tc>
        <w:tcPr>
          <w:tcW w:w="3433" w:type="dxa"/>
          <w:tcBorders>
            <w:top w:val="nil"/>
            <w:left w:val="nil"/>
            <w:bottom w:val="nil"/>
            <w:right w:val="nil"/>
          </w:tcBorders>
        </w:tcPr>
        <w:p w:rsidR="00B1013D" w:rsidRDefault="00B1013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A5E06">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1013D" w:rsidRDefault="00B1013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1013D" w:rsidRDefault="00B1013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5E06">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5E06">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1013D">
      <w:tblPrEx>
        <w:tblCellMar>
          <w:top w:w="0" w:type="dxa"/>
          <w:left w:w="0" w:type="dxa"/>
          <w:bottom w:w="0" w:type="dxa"/>
          <w:right w:w="0" w:type="dxa"/>
        </w:tblCellMar>
      </w:tblPrEx>
      <w:tc>
        <w:tcPr>
          <w:tcW w:w="5079" w:type="dxa"/>
          <w:tcBorders>
            <w:top w:val="nil"/>
            <w:left w:val="nil"/>
            <w:bottom w:val="nil"/>
            <w:right w:val="nil"/>
          </w:tcBorders>
        </w:tcPr>
        <w:p w:rsidR="00B1013D" w:rsidRDefault="00B1013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A5E06">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1013D" w:rsidRDefault="00B1013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1013D" w:rsidRDefault="00B1013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CA5E06">
            <w:rPr>
              <w:rFonts w:ascii="Times New Roman" w:hAnsi="Times New Roman" w:cs="Times New Roman"/>
              <w:noProof/>
              <w:sz w:val="20"/>
              <w:szCs w:val="20"/>
            </w:rPr>
            <w:t>20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CA5E06">
            <w:rPr>
              <w:rFonts w:ascii="Times New Roman" w:hAnsi="Times New Roman" w:cs="Times New Roman"/>
              <w:noProof/>
              <w:sz w:val="20"/>
              <w:szCs w:val="20"/>
            </w:rPr>
            <w:t>20</w:t>
          </w:r>
          <w:r>
            <w:rPr>
              <w:rFonts w:ascii="Times New Roman" w:hAnsi="Times New Roman" w:cs="Times New Roman"/>
              <w:sz w:val="20"/>
              <w:szCs w:val="20"/>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B1013D">
      <w:tblPrEx>
        <w:tblCellMar>
          <w:top w:w="0" w:type="dxa"/>
          <w:left w:w="0" w:type="dxa"/>
          <w:bottom w:w="0" w:type="dxa"/>
          <w:right w:w="0" w:type="dxa"/>
        </w:tblCellMar>
      </w:tblPrEx>
      <w:tc>
        <w:tcPr>
          <w:tcW w:w="3008" w:type="dxa"/>
          <w:tcBorders>
            <w:top w:val="nil"/>
            <w:left w:val="nil"/>
            <w:bottom w:val="nil"/>
            <w:right w:val="nil"/>
          </w:tcBorders>
        </w:tcPr>
        <w:p w:rsidR="00B1013D" w:rsidRDefault="00B1013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A5E06">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1013D" w:rsidRDefault="00B1013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1013D" w:rsidRDefault="00B1013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A5E06">
            <w:rPr>
              <w:rFonts w:ascii="Times New Roman" w:hAnsi="Times New Roman" w:cs="Times New Roman"/>
              <w:sz w:val="20"/>
              <w:szCs w:val="20"/>
            </w:rPr>
            <w:fldChar w:fldCharType="separate"/>
          </w:r>
          <w:r w:rsidR="00CA5E06">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CA5E06">
            <w:rPr>
              <w:rFonts w:ascii="Times New Roman" w:hAnsi="Times New Roman" w:cs="Times New Roman"/>
              <w:sz w:val="20"/>
              <w:szCs w:val="20"/>
            </w:rPr>
            <w:fldChar w:fldCharType="separate"/>
          </w:r>
          <w:r w:rsidR="00CA5E06">
            <w:rPr>
              <w:rFonts w:ascii="Times New Roman" w:hAnsi="Times New Roman" w:cs="Times New Roman"/>
              <w:noProof/>
              <w:sz w:val="20"/>
              <w:szCs w:val="20"/>
            </w:rPr>
            <w:t>22</w:t>
          </w:r>
          <w:r>
            <w:rPr>
              <w:rFonts w:ascii="Times New Roman" w:hAnsi="Times New Roman" w:cs="Times New Roman"/>
              <w:sz w:val="20"/>
              <w:szCs w:val="20"/>
            </w:rPr>
            <w:fldChar w:fldCharType="end"/>
          </w: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1013D">
      <w:tblPrEx>
        <w:tblCellMar>
          <w:top w:w="0" w:type="dxa"/>
          <w:left w:w="0" w:type="dxa"/>
          <w:bottom w:w="0" w:type="dxa"/>
          <w:right w:w="0" w:type="dxa"/>
        </w:tblCellMar>
      </w:tblPrEx>
      <w:tc>
        <w:tcPr>
          <w:tcW w:w="5079" w:type="dxa"/>
          <w:tcBorders>
            <w:top w:val="nil"/>
            <w:left w:val="nil"/>
            <w:bottom w:val="nil"/>
            <w:right w:val="nil"/>
          </w:tcBorders>
        </w:tcPr>
        <w:p w:rsidR="00B1013D" w:rsidRDefault="00B1013D">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CA5E06">
            <w:rPr>
              <w:rFonts w:ascii="Times New Roman" w:hAnsi="Times New Roman" w:cs="Times New Roman"/>
              <w:noProof/>
              <w:sz w:val="20"/>
              <w:szCs w:val="20"/>
            </w:rPr>
            <w:t>15.02.2021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1013D" w:rsidRDefault="00B1013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1013D" w:rsidRDefault="00B1013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CA5E06">
            <w:rPr>
              <w:rFonts w:ascii="Times New Roman" w:hAnsi="Times New Roman" w:cs="Times New Roman"/>
              <w:sz w:val="20"/>
              <w:szCs w:val="20"/>
            </w:rPr>
            <w:fldChar w:fldCharType="separate"/>
          </w:r>
          <w:r w:rsidR="00CA5E06">
            <w:rPr>
              <w:rFonts w:ascii="Times New Roman" w:hAnsi="Times New Roman" w:cs="Times New Roman"/>
              <w:noProof/>
              <w:sz w:val="20"/>
              <w:szCs w:val="20"/>
            </w:rPr>
            <w:t>24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CA5E06">
            <w:rPr>
              <w:rFonts w:ascii="Times New Roman" w:hAnsi="Times New Roman" w:cs="Times New Roman"/>
              <w:sz w:val="20"/>
              <w:szCs w:val="20"/>
            </w:rPr>
            <w:fldChar w:fldCharType="separate"/>
          </w:r>
          <w:r w:rsidR="00CA5E06">
            <w:rPr>
              <w:rFonts w:ascii="Times New Roman" w:hAnsi="Times New Roman" w:cs="Times New Roman"/>
              <w:noProof/>
              <w:sz w:val="20"/>
              <w:szCs w:val="20"/>
            </w:rPr>
            <w:t>24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406" w:rsidRDefault="00236406">
      <w:r>
        <w:separator/>
      </w:r>
    </w:p>
  </w:footnote>
  <w:footnote w:type="continuationSeparator" w:id="0">
    <w:p w:rsidR="00236406" w:rsidRDefault="00236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3D" w:rsidRDefault="00B1013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 декабря 2020 г. N 2014 "О минимальной обязательной доле закупок…</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3D" w:rsidRDefault="00B1013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 декабря 2020 г. N 2014 "О минимальной обязательной доле закупок российских товаров и ее достижении заказчиком"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3D" w:rsidRDefault="00B1013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 декабря 2020 г. N 2014 "О минимальной обязательной доле…</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3D" w:rsidRDefault="00B1013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3 декабря 2020 г. N 2014 "О минимальной обязательной доле закупок российских товаров и ее достижении заказчиком"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940"/>
    <w:rsid w:val="00236406"/>
    <w:rsid w:val="00B1013D"/>
    <w:rsid w:val="00CA5E06"/>
    <w:rsid w:val="00CE1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CE1940"/>
    <w:rPr>
      <w:rFonts w:ascii="Tahoma" w:hAnsi="Tahoma" w:cs="Tahoma"/>
      <w:sz w:val="16"/>
      <w:szCs w:val="16"/>
    </w:rPr>
  </w:style>
  <w:style w:type="character" w:customStyle="1" w:styleId="af1">
    <w:name w:val="Текст выноски Знак"/>
    <w:basedOn w:val="a0"/>
    <w:link w:val="af0"/>
    <w:uiPriority w:val="99"/>
    <w:semiHidden/>
    <w:locked/>
    <w:rsid w:val="00CE19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 w:type="paragraph" w:styleId="af0">
    <w:name w:val="Balloon Text"/>
    <w:basedOn w:val="a"/>
    <w:link w:val="af1"/>
    <w:uiPriority w:val="99"/>
    <w:semiHidden/>
    <w:unhideWhenUsed/>
    <w:rsid w:val="00CE1940"/>
    <w:rPr>
      <w:rFonts w:ascii="Tahoma" w:hAnsi="Tahoma" w:cs="Tahoma"/>
      <w:sz w:val="16"/>
      <w:szCs w:val="16"/>
    </w:rPr>
  </w:style>
  <w:style w:type="character" w:customStyle="1" w:styleId="af1">
    <w:name w:val="Текст выноски Знак"/>
    <w:basedOn w:val="a0"/>
    <w:link w:val="af0"/>
    <w:uiPriority w:val="99"/>
    <w:semiHidden/>
    <w:locked/>
    <w:rsid w:val="00CE1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650730/323014120" TargetMode="External"/><Relationship Id="rId21" Type="http://schemas.openxmlformats.org/officeDocument/2006/relationships/hyperlink" Target="http://ivo.garant.ru/document/redirect/70650730/2541241" TargetMode="External"/><Relationship Id="rId42" Type="http://schemas.openxmlformats.org/officeDocument/2006/relationships/hyperlink" Target="http://ivo.garant.ru/document/redirect/70650730/263011120" TargetMode="External"/><Relationship Id="rId63" Type="http://schemas.openxmlformats.org/officeDocument/2006/relationships/hyperlink" Target="http://ivo.garant.ru/document/redirect/70650730/26515" TargetMode="External"/><Relationship Id="rId84" Type="http://schemas.openxmlformats.org/officeDocument/2006/relationships/hyperlink" Target="http://ivo.garant.ru/document/redirect/70650730/26612132" TargetMode="External"/><Relationship Id="rId138" Type="http://schemas.openxmlformats.org/officeDocument/2006/relationships/hyperlink" Target="http://ivo.garant.ru/document/redirect/70650730/951110080" TargetMode="External"/><Relationship Id="rId159" Type="http://schemas.openxmlformats.org/officeDocument/2006/relationships/header" Target="header2.xml"/><Relationship Id="rId170" Type="http://schemas.openxmlformats.org/officeDocument/2006/relationships/hyperlink" Target="http://ivo.garant.ru/document/redirect/70465940/0" TargetMode="External"/><Relationship Id="rId107" Type="http://schemas.openxmlformats.org/officeDocument/2006/relationships/hyperlink" Target="http://ivo.garant.ru/document/redirect/70650730/951110072" TargetMode="External"/><Relationship Id="rId11" Type="http://schemas.openxmlformats.org/officeDocument/2006/relationships/hyperlink" Target="http://ivo.garant.ru/document/redirect/70353464/30014" TargetMode="External"/><Relationship Id="rId32" Type="http://schemas.openxmlformats.org/officeDocument/2006/relationships/hyperlink" Target="http://ivo.garant.ru/document/redirect/70650730/262011" TargetMode="External"/><Relationship Id="rId53" Type="http://schemas.openxmlformats.org/officeDocument/2006/relationships/hyperlink" Target="http://ivo.garant.ru/document/redirect/70650730/26306" TargetMode="External"/><Relationship Id="rId74" Type="http://schemas.openxmlformats.org/officeDocument/2006/relationships/hyperlink" Target="http://ivo.garant.ru/document/redirect/70650730/32501" TargetMode="External"/><Relationship Id="rId128" Type="http://schemas.openxmlformats.org/officeDocument/2006/relationships/hyperlink" Target="http://ivo.garant.ru/document/redirect/70650730/325013190" TargetMode="External"/><Relationship Id="rId149" Type="http://schemas.openxmlformats.org/officeDocument/2006/relationships/hyperlink" Target="http://ivo.garant.ru/document/redirect/70353464/143" TargetMode="External"/><Relationship Id="rId5" Type="http://schemas.openxmlformats.org/officeDocument/2006/relationships/webSettings" Target="webSettings.xml"/><Relationship Id="rId95" Type="http://schemas.openxmlformats.org/officeDocument/2006/relationships/hyperlink" Target="http://ivo.garant.ru/document/redirect/70650730/271232" TargetMode="External"/><Relationship Id="rId160" Type="http://schemas.openxmlformats.org/officeDocument/2006/relationships/footer" Target="footer2.xml"/><Relationship Id="rId22" Type="http://schemas.openxmlformats.org/officeDocument/2006/relationships/hyperlink" Target="http://ivo.garant.ru/document/redirect/70650730/2541319" TargetMode="External"/><Relationship Id="rId43" Type="http://schemas.openxmlformats.org/officeDocument/2006/relationships/hyperlink" Target="http://ivo.garant.ru/document/redirect/70650730/263011" TargetMode="External"/><Relationship Id="rId64" Type="http://schemas.openxmlformats.org/officeDocument/2006/relationships/hyperlink" Target="http://ivo.garant.ru/document/redirect/70650730/26516" TargetMode="External"/><Relationship Id="rId118" Type="http://schemas.openxmlformats.org/officeDocument/2006/relationships/hyperlink" Target="http://ivo.garant.ru/document/redirect/70650730/323015117" TargetMode="External"/><Relationship Id="rId139" Type="http://schemas.openxmlformats.org/officeDocument/2006/relationships/hyperlink" Target="http://ivo.garant.ru/document/redirect/70650730/325022153" TargetMode="External"/><Relationship Id="rId85" Type="http://schemas.openxmlformats.org/officeDocument/2006/relationships/hyperlink" Target="http://ivo.garant.ru/document/redirect/70650730/26613190" TargetMode="External"/><Relationship Id="rId150" Type="http://schemas.openxmlformats.org/officeDocument/2006/relationships/hyperlink" Target="http://ivo.garant.ru/document/redirect/70353464/1036" TargetMode="External"/><Relationship Id="rId171" Type="http://schemas.openxmlformats.org/officeDocument/2006/relationships/header" Target="header3.xml"/><Relationship Id="rId12" Type="http://schemas.openxmlformats.org/officeDocument/2006/relationships/hyperlink" Target="http://ivo.garant.ru/document/redirect/70353464/22130" TargetMode="External"/><Relationship Id="rId33" Type="http://schemas.openxmlformats.org/officeDocument/2006/relationships/hyperlink" Target="http://ivo.garant.ru/document/redirect/70650730/26212" TargetMode="External"/><Relationship Id="rId108" Type="http://schemas.openxmlformats.org/officeDocument/2006/relationships/hyperlink" Target="http://ivo.garant.ru/document/redirect/70650730/2814110" TargetMode="External"/><Relationship Id="rId129" Type="http://schemas.openxmlformats.org/officeDocument/2006/relationships/hyperlink" Target="http://ivo.garant.ru/document/redirect/77706783/3250500" TargetMode="External"/><Relationship Id="rId54" Type="http://schemas.openxmlformats.org/officeDocument/2006/relationships/hyperlink" Target="http://ivo.garant.ru/document/redirect/70650730/2640" TargetMode="External"/><Relationship Id="rId75" Type="http://schemas.openxmlformats.org/officeDocument/2006/relationships/hyperlink" Target="http://ivo.garant.ru/document/redirect/70650730/951110078" TargetMode="External"/><Relationship Id="rId96" Type="http://schemas.openxmlformats.org/officeDocument/2006/relationships/hyperlink" Target="http://ivo.garant.ru/document/redirect/70650730/272021000" TargetMode="External"/><Relationship Id="rId140" Type="http://schemas.openxmlformats.org/officeDocument/2006/relationships/hyperlink" Target="http://ivo.garant.ru/document/redirect/70650730/429912110" TargetMode="External"/><Relationship Id="rId161" Type="http://schemas.openxmlformats.org/officeDocument/2006/relationships/hyperlink" Target="http://ivo.garant.ru/document/redirect/70353464/300122" TargetMode="External"/><Relationship Id="rId6" Type="http://schemas.openxmlformats.org/officeDocument/2006/relationships/footnotes" Target="footnotes.xml"/><Relationship Id="rId23" Type="http://schemas.openxmlformats.org/officeDocument/2006/relationships/hyperlink" Target="http://ivo.garant.ru/document/redirect/70650730/2611" TargetMode="External"/><Relationship Id="rId28" Type="http://schemas.openxmlformats.org/officeDocument/2006/relationships/hyperlink" Target="http://ivo.garant.ru/document/redirect/70650730/2601130" TargetMode="External"/><Relationship Id="rId49" Type="http://schemas.openxmlformats.org/officeDocument/2006/relationships/hyperlink" Target="http://ivo.garant.ru/document/redirect/70650730/263022" TargetMode="External"/><Relationship Id="rId114" Type="http://schemas.openxmlformats.org/officeDocument/2006/relationships/hyperlink" Target="http://ivo.garant.ru/document/redirect/70650730/323011131" TargetMode="External"/><Relationship Id="rId119" Type="http://schemas.openxmlformats.org/officeDocument/2006/relationships/hyperlink" Target="http://ivo.garant.ru/document/redirect/70650730/32501" TargetMode="External"/><Relationship Id="rId44" Type="http://schemas.openxmlformats.org/officeDocument/2006/relationships/hyperlink" Target="http://ivo.garant.ru/document/redirect/70650730/263011150" TargetMode="External"/><Relationship Id="rId60" Type="http://schemas.openxmlformats.org/officeDocument/2006/relationships/hyperlink" Target="http://ivo.garant.ru/document/redirect/70650730/2640510" TargetMode="External"/><Relationship Id="rId65" Type="http://schemas.openxmlformats.org/officeDocument/2006/relationships/hyperlink" Target="http://ivo.garant.ru/document/redirect/70650730/265170110" TargetMode="External"/><Relationship Id="rId81" Type="http://schemas.openxmlformats.org/officeDocument/2006/relationships/hyperlink" Target="http://ivo.garant.ru/document/redirect/70650730/32513" TargetMode="External"/><Relationship Id="rId86" Type="http://schemas.openxmlformats.org/officeDocument/2006/relationships/hyperlink" Target="http://ivo.garant.ru/document/redirect/70650730/325013190" TargetMode="External"/><Relationship Id="rId130" Type="http://schemas.openxmlformats.org/officeDocument/2006/relationships/hyperlink" Target="http://ivo.garant.ru/document/redirect/70650730/3250121" TargetMode="External"/><Relationship Id="rId135" Type="http://schemas.openxmlformats.org/officeDocument/2006/relationships/hyperlink" Target="http://ivo.garant.ru/document/redirect/70650730/32522121" TargetMode="External"/><Relationship Id="rId151" Type="http://schemas.openxmlformats.org/officeDocument/2006/relationships/hyperlink" Target="http://ivo.garant.ru/document/redirect/70353464/103210" TargetMode="External"/><Relationship Id="rId156" Type="http://schemas.openxmlformats.org/officeDocument/2006/relationships/hyperlink" Target="http://ivo.garant.ru/document/redirect/70465940/0" TargetMode="External"/><Relationship Id="rId177" Type="http://schemas.openxmlformats.org/officeDocument/2006/relationships/theme" Target="theme/theme1.xml"/><Relationship Id="rId172" Type="http://schemas.openxmlformats.org/officeDocument/2006/relationships/footer" Target="footer3.xml"/><Relationship Id="rId13" Type="http://schemas.openxmlformats.org/officeDocument/2006/relationships/hyperlink" Target="http://ivo.garant.ru/document/redirect/70353464/22140" TargetMode="External"/><Relationship Id="rId18" Type="http://schemas.openxmlformats.org/officeDocument/2006/relationships/hyperlink" Target="http://ivo.garant.ru/document/redirect/70650730/212024110" TargetMode="External"/><Relationship Id="rId39" Type="http://schemas.openxmlformats.org/officeDocument/2006/relationships/hyperlink" Target="http://ivo.garant.ru/document/redirect/70650730/26202" TargetMode="External"/><Relationship Id="rId109" Type="http://schemas.openxmlformats.org/officeDocument/2006/relationships/hyperlink" Target="http://ivo.garant.ru/document/redirect/70650730/3922" TargetMode="External"/><Relationship Id="rId34" Type="http://schemas.openxmlformats.org/officeDocument/2006/relationships/hyperlink" Target="http://ivo.garant.ru/document/redirect/70650730/262013" TargetMode="External"/><Relationship Id="rId50" Type="http://schemas.openxmlformats.org/officeDocument/2006/relationships/hyperlink" Target="http://ivo.garant.ru/document/redirect/70650730/26303" TargetMode="External"/><Relationship Id="rId55" Type="http://schemas.openxmlformats.org/officeDocument/2006/relationships/hyperlink" Target="http://ivo.garant.ru/document/redirect/70650730/264031190" TargetMode="External"/><Relationship Id="rId76" Type="http://schemas.openxmlformats.org/officeDocument/2006/relationships/hyperlink" Target="http://ivo.garant.ru/document/redirect/70650730/266011120" TargetMode="External"/><Relationship Id="rId97" Type="http://schemas.openxmlformats.org/officeDocument/2006/relationships/hyperlink" Target="http://ivo.garant.ru/document/redirect/70650730/27202200" TargetMode="External"/><Relationship Id="rId104" Type="http://schemas.openxmlformats.org/officeDocument/2006/relationships/hyperlink" Target="http://ivo.garant.ru/document/redirect/70650730/2821426" TargetMode="External"/><Relationship Id="rId120" Type="http://schemas.openxmlformats.org/officeDocument/2006/relationships/hyperlink" Target="http://ivo.garant.ru/document/redirect/70650730/325013190" TargetMode="External"/><Relationship Id="rId125" Type="http://schemas.openxmlformats.org/officeDocument/2006/relationships/hyperlink" Target="http://ivo.garant.ru/document/redirect/70650730/325013190" TargetMode="External"/><Relationship Id="rId141" Type="http://schemas.openxmlformats.org/officeDocument/2006/relationships/hyperlink" Target="http://ivo.garant.ru/document/redirect/70353464/26" TargetMode="External"/><Relationship Id="rId146" Type="http://schemas.openxmlformats.org/officeDocument/2006/relationships/hyperlink" Target="http://ivo.garant.ru/document/redirect/70650730/0" TargetMode="External"/><Relationship Id="rId167" Type="http://schemas.openxmlformats.org/officeDocument/2006/relationships/hyperlink" Target="http://ivo.garant.ru/document/redirect/70353464/30017" TargetMode="External"/><Relationship Id="rId7" Type="http://schemas.openxmlformats.org/officeDocument/2006/relationships/endnotes" Target="endnotes.xml"/><Relationship Id="rId71" Type="http://schemas.openxmlformats.org/officeDocument/2006/relationships/hyperlink" Target="http://ivo.garant.ru/document/redirect/70650730/951110075" TargetMode="External"/><Relationship Id="rId92" Type="http://schemas.openxmlformats.org/officeDocument/2006/relationships/hyperlink" Target="http://ivo.garant.ru/document/redirect/70650730/27121" TargetMode="External"/><Relationship Id="rId162" Type="http://schemas.openxmlformats.org/officeDocument/2006/relationships/hyperlink" Target="http://ivo.garant.ru/document/redirect/70353464/300132" TargetMode="External"/><Relationship Id="rId2" Type="http://schemas.openxmlformats.org/officeDocument/2006/relationships/styles" Target="styles.xml"/><Relationship Id="rId29" Type="http://schemas.openxmlformats.org/officeDocument/2006/relationships/hyperlink" Target="http://ivo.garant.ru/document/redirect/70650730/2612" TargetMode="External"/><Relationship Id="rId24" Type="http://schemas.openxmlformats.org/officeDocument/2006/relationships/hyperlink" Target="http://ivo.garant.ru/document/redirect/70650730/261122100" TargetMode="External"/><Relationship Id="rId40" Type="http://schemas.openxmlformats.org/officeDocument/2006/relationships/hyperlink" Target="http://ivo.garant.ru/document/redirect/70650730/26203" TargetMode="External"/><Relationship Id="rId45" Type="http://schemas.openxmlformats.org/officeDocument/2006/relationships/hyperlink" Target="http://ivo.garant.ru/document/redirect/70650730/263011160" TargetMode="External"/><Relationship Id="rId66" Type="http://schemas.openxmlformats.org/officeDocument/2006/relationships/hyperlink" Target="http://ivo.garant.ru/document/redirect/70650730/70190" TargetMode="External"/><Relationship Id="rId87" Type="http://schemas.openxmlformats.org/officeDocument/2006/relationships/hyperlink" Target="http://ivo.garant.ru/document/redirect/70650730/2670" TargetMode="External"/><Relationship Id="rId110" Type="http://schemas.openxmlformats.org/officeDocument/2006/relationships/hyperlink" Target="http://ivo.garant.ru/document/redirect/70650730/322012121" TargetMode="External"/><Relationship Id="rId115" Type="http://schemas.openxmlformats.org/officeDocument/2006/relationships/hyperlink" Target="http://ivo.garant.ru/document/redirect/70650730/32301211" TargetMode="External"/><Relationship Id="rId131" Type="http://schemas.openxmlformats.org/officeDocument/2006/relationships/hyperlink" Target="http://ivo.garant.ru/document/redirect/70650730/3250121" TargetMode="External"/><Relationship Id="rId136" Type="http://schemas.openxmlformats.org/officeDocument/2006/relationships/hyperlink" Target="http://ivo.garant.ru/document/redirect/77706783/32522122" TargetMode="External"/><Relationship Id="rId157" Type="http://schemas.openxmlformats.org/officeDocument/2006/relationships/hyperlink" Target="http://ivo.garant.ru/document/redirect/179222/383" TargetMode="External"/><Relationship Id="rId61" Type="http://schemas.openxmlformats.org/officeDocument/2006/relationships/hyperlink" Target="http://ivo.garant.ru/document/redirect/70650730/26512" TargetMode="External"/><Relationship Id="rId82" Type="http://schemas.openxmlformats.org/officeDocument/2006/relationships/hyperlink" Target="http://ivo.garant.ru/document/redirect/70650730/266012129" TargetMode="External"/><Relationship Id="rId152" Type="http://schemas.openxmlformats.org/officeDocument/2006/relationships/header" Target="header1.xml"/><Relationship Id="rId173" Type="http://schemas.openxmlformats.org/officeDocument/2006/relationships/hyperlink" Target="http://ivo.garant.ru/document/redirect/70650730/0" TargetMode="External"/><Relationship Id="rId19" Type="http://schemas.openxmlformats.org/officeDocument/2006/relationships/hyperlink" Target="http://ivo.garant.ru/document/redirect/70199586/1000" TargetMode="External"/><Relationship Id="rId14" Type="http://schemas.openxmlformats.org/officeDocument/2006/relationships/hyperlink" Target="http://ivo.garant.ru/document/redirect/73979145/0" TargetMode="External"/><Relationship Id="rId30" Type="http://schemas.openxmlformats.org/officeDocument/2006/relationships/hyperlink" Target="http://ivo.garant.ru/document/redirect/70650730/2601210" TargetMode="External"/><Relationship Id="rId35" Type="http://schemas.openxmlformats.org/officeDocument/2006/relationships/hyperlink" Target="http://ivo.garant.ru/document/redirect/70650730/262014" TargetMode="External"/><Relationship Id="rId56" Type="http://schemas.openxmlformats.org/officeDocument/2006/relationships/hyperlink" Target="http://ivo.garant.ru/document/redirect/70650730/2640410" TargetMode="External"/><Relationship Id="rId77" Type="http://schemas.openxmlformats.org/officeDocument/2006/relationships/hyperlink" Target="http://ivo.garant.ru/document/redirect/70650730/266011120" TargetMode="External"/><Relationship Id="rId100" Type="http://schemas.openxmlformats.org/officeDocument/2006/relationships/hyperlink" Target="http://ivo.garant.ru/document/redirect/70650730/273112120" TargetMode="External"/><Relationship Id="rId105" Type="http://schemas.openxmlformats.org/officeDocument/2006/relationships/hyperlink" Target="http://ivo.garant.ru/document/redirect/70650730/28221611" TargetMode="External"/><Relationship Id="rId126" Type="http://schemas.openxmlformats.org/officeDocument/2006/relationships/hyperlink" Target="http://ivo.garant.ru/document/redirect/70650730/325013190" TargetMode="External"/><Relationship Id="rId147" Type="http://schemas.openxmlformats.org/officeDocument/2006/relationships/hyperlink" Target="http://ivo.garant.ru/document/redirect/70353464/143" TargetMode="External"/><Relationship Id="rId168" Type="http://schemas.openxmlformats.org/officeDocument/2006/relationships/hyperlink" Target="http://ivo.garant.ru/document/redirect/70353464/30017" TargetMode="External"/><Relationship Id="rId8" Type="http://schemas.openxmlformats.org/officeDocument/2006/relationships/hyperlink" Target="http://ivo.garant.ru/document/redirect/70353464/143" TargetMode="External"/><Relationship Id="rId51" Type="http://schemas.openxmlformats.org/officeDocument/2006/relationships/hyperlink" Target="http://ivo.garant.ru/document/redirect/70650730/26304" TargetMode="External"/><Relationship Id="rId72" Type="http://schemas.openxmlformats.org/officeDocument/2006/relationships/hyperlink" Target="http://ivo.garant.ru/document/redirect/70650730/26601210" TargetMode="External"/><Relationship Id="rId93" Type="http://schemas.openxmlformats.org/officeDocument/2006/relationships/hyperlink" Target="http://ivo.garant.ru/document/redirect/70650730/951110052" TargetMode="External"/><Relationship Id="rId98" Type="http://schemas.openxmlformats.org/officeDocument/2006/relationships/hyperlink" Target="http://ivo.garant.ru/document/redirect/70650730/272023130" TargetMode="External"/><Relationship Id="rId121" Type="http://schemas.openxmlformats.org/officeDocument/2006/relationships/hyperlink" Target="http://ivo.garant.ru/document/redirect/77706783/325012000" TargetMode="External"/><Relationship Id="rId142" Type="http://schemas.openxmlformats.org/officeDocument/2006/relationships/hyperlink" Target="http://ivo.garant.ru/document/redirect/12112604/0" TargetMode="External"/><Relationship Id="rId163" Type="http://schemas.openxmlformats.org/officeDocument/2006/relationships/hyperlink" Target="http://ivo.garant.ru/document/redirect/70353464/300132" TargetMode="External"/><Relationship Id="rId3" Type="http://schemas.microsoft.com/office/2007/relationships/stylesWithEffects" Target="stylesWithEffects.xml"/><Relationship Id="rId25" Type="http://schemas.openxmlformats.org/officeDocument/2006/relationships/hyperlink" Target="http://ivo.garant.ru/document/redirect/70650730/261122120" TargetMode="External"/><Relationship Id="rId46" Type="http://schemas.openxmlformats.org/officeDocument/2006/relationships/hyperlink" Target="http://ivo.garant.ru/document/redirect/70650730/263011190" TargetMode="External"/><Relationship Id="rId67" Type="http://schemas.openxmlformats.org/officeDocument/2006/relationships/hyperlink" Target="http://ivo.garant.ru/document/redirect/70650730/2660" TargetMode="External"/><Relationship Id="rId116" Type="http://schemas.openxmlformats.org/officeDocument/2006/relationships/hyperlink" Target="http://ivo.garant.ru/document/redirect/70650730/323014110" TargetMode="External"/><Relationship Id="rId137" Type="http://schemas.openxmlformats.org/officeDocument/2006/relationships/hyperlink" Target="http://ivo.garant.ru/document/redirect/70650730/325022123" TargetMode="External"/><Relationship Id="rId158" Type="http://schemas.openxmlformats.org/officeDocument/2006/relationships/hyperlink" Target="http://ivo.garant.ru/document/redirect/70650730/0" TargetMode="External"/><Relationship Id="rId20" Type="http://schemas.openxmlformats.org/officeDocument/2006/relationships/hyperlink" Target="http://ivo.garant.ru/document/redirect/70650730/252112" TargetMode="External"/><Relationship Id="rId41" Type="http://schemas.openxmlformats.org/officeDocument/2006/relationships/hyperlink" Target="http://ivo.garant.ru/document/redirect/70650730/263011110" TargetMode="External"/><Relationship Id="rId62" Type="http://schemas.openxmlformats.org/officeDocument/2006/relationships/hyperlink" Target="http://ivo.garant.ru/document/redirect/70650730/26514" TargetMode="External"/><Relationship Id="rId83" Type="http://schemas.openxmlformats.org/officeDocument/2006/relationships/hyperlink" Target="http://ivo.garant.ru/document/redirect/70650730/26612131" TargetMode="External"/><Relationship Id="rId88" Type="http://schemas.openxmlformats.org/officeDocument/2006/relationships/hyperlink" Target="http://ivo.garant.ru/document/redirect/70650730/2680" TargetMode="External"/><Relationship Id="rId111" Type="http://schemas.openxmlformats.org/officeDocument/2006/relationships/hyperlink" Target="http://ivo.garant.ru/document/redirect/70650730/322012126" TargetMode="External"/><Relationship Id="rId132" Type="http://schemas.openxmlformats.org/officeDocument/2006/relationships/hyperlink" Target="http://ivo.garant.ru/document/redirect/70650730/325021122" TargetMode="External"/><Relationship Id="rId153" Type="http://schemas.openxmlformats.org/officeDocument/2006/relationships/footer" Target="footer1.xml"/><Relationship Id="rId174" Type="http://schemas.openxmlformats.org/officeDocument/2006/relationships/header" Target="header4.xml"/><Relationship Id="rId15" Type="http://schemas.openxmlformats.org/officeDocument/2006/relationships/hyperlink" Target="http://ivo.garant.ru/document/redirect/72301838/0" TargetMode="External"/><Relationship Id="rId36" Type="http://schemas.openxmlformats.org/officeDocument/2006/relationships/hyperlink" Target="http://ivo.garant.ru/document/redirect/70650730/262015" TargetMode="External"/><Relationship Id="rId57" Type="http://schemas.openxmlformats.org/officeDocument/2006/relationships/hyperlink" Target="http://ivo.garant.ru/document/redirect/70650730/264042110" TargetMode="External"/><Relationship Id="rId106" Type="http://schemas.openxmlformats.org/officeDocument/2006/relationships/hyperlink" Target="http://ivo.garant.ru/document/redirect/70650730/951110071" TargetMode="External"/><Relationship Id="rId127" Type="http://schemas.openxmlformats.org/officeDocument/2006/relationships/hyperlink" Target="http://ivo.garant.ru/document/redirect/77706783/3250500" TargetMode="External"/><Relationship Id="rId10" Type="http://schemas.openxmlformats.org/officeDocument/2006/relationships/hyperlink" Target="http://ivo.garant.ru/document/redirect/70353464/30014" TargetMode="External"/><Relationship Id="rId31" Type="http://schemas.openxmlformats.org/officeDocument/2006/relationships/hyperlink" Target="http://ivo.garant.ru/document/redirect/70650730/26123" TargetMode="External"/><Relationship Id="rId52" Type="http://schemas.openxmlformats.org/officeDocument/2006/relationships/hyperlink" Target="http://ivo.garant.ru/document/redirect/70650730/26305" TargetMode="External"/><Relationship Id="rId73" Type="http://schemas.openxmlformats.org/officeDocument/2006/relationships/hyperlink" Target="http://ivo.garant.ru/document/redirect/70650730/266012129" TargetMode="External"/><Relationship Id="rId78" Type="http://schemas.openxmlformats.org/officeDocument/2006/relationships/hyperlink" Target="http://ivo.garant.ru/document/redirect/70650730/266011129" TargetMode="External"/><Relationship Id="rId94" Type="http://schemas.openxmlformats.org/officeDocument/2006/relationships/hyperlink" Target="http://ivo.garant.ru/document/redirect/70650730/271231" TargetMode="External"/><Relationship Id="rId99" Type="http://schemas.openxmlformats.org/officeDocument/2006/relationships/hyperlink" Target="http://ivo.garant.ru/document/redirect/70650730/273111" TargetMode="External"/><Relationship Id="rId101" Type="http://schemas.openxmlformats.org/officeDocument/2006/relationships/hyperlink" Target="http://ivo.garant.ru/document/redirect/70650730/27320" TargetMode="External"/><Relationship Id="rId122" Type="http://schemas.openxmlformats.org/officeDocument/2006/relationships/hyperlink" Target="http://ivo.garant.ru/document/redirect/70650730/325013110" TargetMode="External"/><Relationship Id="rId143" Type="http://schemas.openxmlformats.org/officeDocument/2006/relationships/hyperlink" Target="http://ivo.garant.ru/document/redirect/12117985/100" TargetMode="External"/><Relationship Id="rId148" Type="http://schemas.openxmlformats.org/officeDocument/2006/relationships/hyperlink" Target="http://ivo.garant.ru/document/redirect/70353464/143" TargetMode="External"/><Relationship Id="rId164" Type="http://schemas.openxmlformats.org/officeDocument/2006/relationships/hyperlink" Target="http://ivo.garant.ru/document/redirect/70650730/0" TargetMode="External"/><Relationship Id="rId169" Type="http://schemas.openxmlformats.org/officeDocument/2006/relationships/hyperlink" Target="http://ivo.garant.ru/document/redirect/179064/0" TargetMode="External"/><Relationship Id="rId4" Type="http://schemas.openxmlformats.org/officeDocument/2006/relationships/settings" Target="settings.xml"/><Relationship Id="rId9" Type="http://schemas.openxmlformats.org/officeDocument/2006/relationships/hyperlink" Target="http://ivo.garant.ru/document/redirect/70353464/2225" TargetMode="External"/><Relationship Id="rId26" Type="http://schemas.openxmlformats.org/officeDocument/2006/relationships/hyperlink" Target="http://ivo.garant.ru/document/redirect/70650730/2612130" TargetMode="External"/><Relationship Id="rId47" Type="http://schemas.openxmlformats.org/officeDocument/2006/relationships/hyperlink" Target="http://ivo.garant.ru/document/redirect/70650730/2630120" TargetMode="External"/><Relationship Id="rId68" Type="http://schemas.openxmlformats.org/officeDocument/2006/relationships/hyperlink" Target="http://ivo.garant.ru/document/redirect/70650730/951110073" TargetMode="External"/><Relationship Id="rId89" Type="http://schemas.openxmlformats.org/officeDocument/2006/relationships/hyperlink" Target="http://ivo.garant.ru/document/redirect/70650730/27111" TargetMode="External"/><Relationship Id="rId112" Type="http://schemas.openxmlformats.org/officeDocument/2006/relationships/hyperlink" Target="http://ivo.garant.ru/document/redirect/70650730/32301111" TargetMode="External"/><Relationship Id="rId133" Type="http://schemas.openxmlformats.org/officeDocument/2006/relationships/hyperlink" Target="http://ivo.garant.ru/document/redirect/70650730/325022110" TargetMode="External"/><Relationship Id="rId154" Type="http://schemas.openxmlformats.org/officeDocument/2006/relationships/hyperlink" Target="http://ivo.garant.ru/document/redirect/12117985/100" TargetMode="External"/><Relationship Id="rId175" Type="http://schemas.openxmlformats.org/officeDocument/2006/relationships/footer" Target="footer4.xml"/><Relationship Id="rId16" Type="http://schemas.openxmlformats.org/officeDocument/2006/relationships/hyperlink" Target="http://ivo.garant.ru/document/redirect/70353464/225" TargetMode="External"/><Relationship Id="rId37" Type="http://schemas.openxmlformats.org/officeDocument/2006/relationships/hyperlink" Target="http://ivo.garant.ru/document/redirect/70650730/262016" TargetMode="External"/><Relationship Id="rId58" Type="http://schemas.openxmlformats.org/officeDocument/2006/relationships/hyperlink" Target="http://ivo.garant.ru/document/redirect/70650730/264042120" TargetMode="External"/><Relationship Id="rId79" Type="http://schemas.openxmlformats.org/officeDocument/2006/relationships/hyperlink" Target="http://ivo.garant.ru/document/redirect/70650730/266012119" TargetMode="External"/><Relationship Id="rId102" Type="http://schemas.openxmlformats.org/officeDocument/2006/relationships/hyperlink" Target="http://ivo.garant.ru/document/redirect/70650730/2740" TargetMode="External"/><Relationship Id="rId123" Type="http://schemas.openxmlformats.org/officeDocument/2006/relationships/hyperlink" Target="http://ivo.garant.ru/document/redirect/70650730/325013120" TargetMode="External"/><Relationship Id="rId144" Type="http://schemas.openxmlformats.org/officeDocument/2006/relationships/hyperlink" Target="http://ivo.garant.ru/document/redirect/70465940/0" TargetMode="External"/><Relationship Id="rId90" Type="http://schemas.openxmlformats.org/officeDocument/2006/relationships/hyperlink" Target="http://ivo.garant.ru/document/redirect/70650730/27112" TargetMode="External"/><Relationship Id="rId165" Type="http://schemas.openxmlformats.org/officeDocument/2006/relationships/hyperlink" Target="http://ivo.garant.ru/document/redirect/70353464/143" TargetMode="External"/><Relationship Id="rId27" Type="http://schemas.openxmlformats.org/officeDocument/2006/relationships/hyperlink" Target="http://ivo.garant.ru/document/redirect/70650730/261122190" TargetMode="External"/><Relationship Id="rId48" Type="http://schemas.openxmlformats.org/officeDocument/2006/relationships/hyperlink" Target="http://ivo.garant.ru/document/redirect/70650730/2630130" TargetMode="External"/><Relationship Id="rId69" Type="http://schemas.openxmlformats.org/officeDocument/2006/relationships/hyperlink" Target="http://ivo.garant.ru/document/redirect/70650730/951110074" TargetMode="External"/><Relationship Id="rId113" Type="http://schemas.openxmlformats.org/officeDocument/2006/relationships/hyperlink" Target="http://ivo.garant.ru/document/redirect/70650730/323011120" TargetMode="External"/><Relationship Id="rId134" Type="http://schemas.openxmlformats.org/officeDocument/2006/relationships/hyperlink" Target="http://ivo.garant.ru/document/redirect/70650730/325022190" TargetMode="External"/><Relationship Id="rId80" Type="http://schemas.openxmlformats.org/officeDocument/2006/relationships/hyperlink" Target="http://ivo.garant.ru/document/redirect/70650730/266012129" TargetMode="External"/><Relationship Id="rId155" Type="http://schemas.openxmlformats.org/officeDocument/2006/relationships/hyperlink" Target="http://ivo.garant.ru/document/redirect/70465940/0" TargetMode="External"/><Relationship Id="rId176" Type="http://schemas.openxmlformats.org/officeDocument/2006/relationships/fontTable" Target="fontTable.xml"/><Relationship Id="rId17" Type="http://schemas.openxmlformats.org/officeDocument/2006/relationships/hyperlink" Target="http://ivo.garant.ru/document/redirect/70650730/0" TargetMode="External"/><Relationship Id="rId38" Type="http://schemas.openxmlformats.org/officeDocument/2006/relationships/hyperlink" Target="http://ivo.garant.ru/document/redirect/70650730/262017" TargetMode="External"/><Relationship Id="rId59" Type="http://schemas.openxmlformats.org/officeDocument/2006/relationships/hyperlink" Target="http://ivo.garant.ru/document/redirect/70650730/264043" TargetMode="External"/><Relationship Id="rId103" Type="http://schemas.openxmlformats.org/officeDocument/2006/relationships/hyperlink" Target="http://ivo.garant.ru/document/redirect/70650730/2743911" TargetMode="External"/><Relationship Id="rId124" Type="http://schemas.openxmlformats.org/officeDocument/2006/relationships/hyperlink" Target="http://ivo.garant.ru/document/redirect/70650730/325013190" TargetMode="External"/><Relationship Id="rId70" Type="http://schemas.openxmlformats.org/officeDocument/2006/relationships/hyperlink" Target="http://ivo.garant.ru/document/redirect/70650730/951110075" TargetMode="External"/><Relationship Id="rId91" Type="http://schemas.openxmlformats.org/officeDocument/2006/relationships/hyperlink" Target="http://ivo.garant.ru/document/redirect/70650730/27114" TargetMode="External"/><Relationship Id="rId145" Type="http://schemas.openxmlformats.org/officeDocument/2006/relationships/hyperlink" Target="http://ivo.garant.ru/document/redirect/70465940/0" TargetMode="External"/><Relationship Id="rId166" Type="http://schemas.openxmlformats.org/officeDocument/2006/relationships/hyperlink" Target="http://ivo.garant.ru/document/redirect/70353464/143" TargetMode="External"/><Relationship Id="rId1"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9032</Words>
  <Characters>51488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Олеся</cp:lastModifiedBy>
  <cp:revision>2</cp:revision>
  <dcterms:created xsi:type="dcterms:W3CDTF">2021-02-15T08:22:00Z</dcterms:created>
  <dcterms:modified xsi:type="dcterms:W3CDTF">2021-02-15T08:22:00Z</dcterms:modified>
</cp:coreProperties>
</file>