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647B93">
        <w:trPr>
          <w:trHeight w:hRule="exact" w:val="3031"/>
        </w:trPr>
        <w:tc>
          <w:tcPr>
            <w:tcW w:w="10716" w:type="dxa"/>
          </w:tcPr>
          <w:p w:rsidR="00647B93" w:rsidRDefault="00F75EB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B93">
        <w:trPr>
          <w:trHeight w:hRule="exact" w:val="8335"/>
        </w:trPr>
        <w:tc>
          <w:tcPr>
            <w:tcW w:w="10716" w:type="dxa"/>
            <w:vAlign w:val="center"/>
          </w:tcPr>
          <w:p w:rsidR="00647B93" w:rsidRDefault="00647B9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21.03.2016 N 471-р</w:t>
            </w:r>
            <w:r>
              <w:rPr>
                <w:sz w:val="48"/>
                <w:szCs w:val="48"/>
              </w:rPr>
              <w:br/>
              <w:t>(ред. от 25.06.2020)</w:t>
            </w:r>
            <w:r>
              <w:rPr>
                <w:sz w:val="48"/>
                <w:szCs w:val="48"/>
              </w:rPr>
              <w:br/>
              <w:t>&lt;О перечне товаров, работ, услуг, в случае осуществления закупок которых заказчик обязан проводить аукцион в электронной форме (электронный аукцион)&gt;</w:t>
            </w:r>
          </w:p>
        </w:tc>
      </w:tr>
      <w:tr w:rsidR="00647B93">
        <w:trPr>
          <w:trHeight w:hRule="exact" w:val="3031"/>
        </w:trPr>
        <w:tc>
          <w:tcPr>
            <w:tcW w:w="10716" w:type="dxa"/>
            <w:vAlign w:val="center"/>
          </w:tcPr>
          <w:p w:rsidR="00647B93" w:rsidRDefault="00647B9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47B93" w:rsidRDefault="00647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47B9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47B93" w:rsidRDefault="00647B93">
      <w:pPr>
        <w:pStyle w:val="ConsPlusNormal"/>
        <w:jc w:val="both"/>
        <w:outlineLvl w:val="0"/>
      </w:pPr>
    </w:p>
    <w:p w:rsidR="00647B93" w:rsidRDefault="00647B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47B93" w:rsidRDefault="00647B93">
      <w:pPr>
        <w:pStyle w:val="ConsPlusTitle"/>
        <w:jc w:val="center"/>
      </w:pPr>
    </w:p>
    <w:p w:rsidR="00647B93" w:rsidRDefault="00647B93">
      <w:pPr>
        <w:pStyle w:val="ConsPlusTitle"/>
        <w:jc w:val="center"/>
      </w:pPr>
      <w:r>
        <w:t>РАСПОРЯЖЕНИЕ</w:t>
      </w:r>
    </w:p>
    <w:p w:rsidR="00647B93" w:rsidRDefault="00647B93">
      <w:pPr>
        <w:pStyle w:val="ConsPlusTitle"/>
        <w:jc w:val="center"/>
      </w:pPr>
      <w:r>
        <w:t>от 21 марта 2016 г. N 471-р</w:t>
      </w:r>
    </w:p>
    <w:p w:rsidR="00647B93" w:rsidRDefault="00647B9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47B9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47B93" w:rsidRDefault="00647B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47B93" w:rsidRDefault="00647B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Правительства РФ от 13.05.2016 N 890-р,</w:t>
            </w:r>
          </w:p>
          <w:p w:rsidR="00647B93" w:rsidRDefault="00647B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10.08.2016 N 1682-р, от 12.02.2018 N 213-р, от 03.06.2019 N 1177-р,</w:t>
            </w:r>
          </w:p>
          <w:p w:rsidR="00647B93" w:rsidRDefault="00647B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Постановления Правительства РФ от 25.06.2020 N 921)</w:t>
            </w:r>
          </w:p>
        </w:tc>
      </w:tr>
    </w:tbl>
    <w:p w:rsidR="00647B93" w:rsidRDefault="00647B93">
      <w:pPr>
        <w:pStyle w:val="ConsPlusNormal"/>
        <w:jc w:val="center"/>
      </w:pPr>
    </w:p>
    <w:p w:rsidR="00647B93" w:rsidRDefault="00647B93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ar28" w:tooltip="ПЕРЕЧЕНЬ" w:history="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647B93" w:rsidRDefault="00647B93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647B93" w:rsidRDefault="00647B93">
      <w:pPr>
        <w:pStyle w:val="ConsPlusNormal"/>
        <w:spacing w:before="240"/>
        <w:ind w:firstLine="540"/>
        <w:jc w:val="both"/>
      </w:pPr>
      <w:r>
        <w:t>распоряжение Правительства Российской Федерации от 31 октября 2013 г. N 2019-р (Собрание законодательства Российской Федерации, 2013, N 45, ст. 5861);</w:t>
      </w:r>
    </w:p>
    <w:p w:rsidR="00647B93" w:rsidRDefault="00647B93">
      <w:pPr>
        <w:pStyle w:val="ConsPlusNormal"/>
        <w:spacing w:before="240"/>
        <w:ind w:firstLine="540"/>
        <w:jc w:val="both"/>
      </w:pPr>
      <w:r>
        <w:t>распоряжение Правительства Российской Федерации от 25 апреля 2015 г. N 740-р (Собрание законодательства Российской Федерации, 2015, N 18, ст. 2754).</w:t>
      </w:r>
    </w:p>
    <w:p w:rsidR="00647B93" w:rsidRDefault="00647B93">
      <w:pPr>
        <w:pStyle w:val="ConsPlusNormal"/>
        <w:jc w:val="both"/>
      </w:pPr>
    </w:p>
    <w:p w:rsidR="00647B93" w:rsidRDefault="00647B93">
      <w:pPr>
        <w:pStyle w:val="ConsPlusNormal"/>
        <w:jc w:val="right"/>
      </w:pPr>
      <w:r>
        <w:t>Председатель Правительства</w:t>
      </w:r>
    </w:p>
    <w:p w:rsidR="00647B93" w:rsidRDefault="00647B93">
      <w:pPr>
        <w:pStyle w:val="ConsPlusNormal"/>
        <w:jc w:val="right"/>
      </w:pPr>
      <w:r>
        <w:t>Российской Федерации</w:t>
      </w:r>
    </w:p>
    <w:p w:rsidR="00647B93" w:rsidRDefault="00647B93">
      <w:pPr>
        <w:pStyle w:val="ConsPlusNormal"/>
        <w:jc w:val="right"/>
      </w:pPr>
      <w:r>
        <w:t>Д.МЕДВЕДЕВ</w:t>
      </w:r>
    </w:p>
    <w:p w:rsidR="00647B93" w:rsidRDefault="00647B93">
      <w:pPr>
        <w:pStyle w:val="ConsPlusNormal"/>
        <w:jc w:val="both"/>
      </w:pPr>
    </w:p>
    <w:p w:rsidR="00647B93" w:rsidRDefault="00647B93">
      <w:pPr>
        <w:pStyle w:val="ConsPlusNormal"/>
        <w:jc w:val="both"/>
      </w:pPr>
    </w:p>
    <w:p w:rsidR="00647B93" w:rsidRDefault="00647B93">
      <w:pPr>
        <w:pStyle w:val="ConsPlusNormal"/>
        <w:jc w:val="both"/>
      </w:pPr>
    </w:p>
    <w:p w:rsidR="00647B93" w:rsidRDefault="00647B93">
      <w:pPr>
        <w:pStyle w:val="ConsPlusNormal"/>
        <w:jc w:val="both"/>
      </w:pPr>
    </w:p>
    <w:p w:rsidR="00647B93" w:rsidRDefault="00647B93">
      <w:pPr>
        <w:pStyle w:val="ConsPlusNormal"/>
        <w:jc w:val="both"/>
      </w:pPr>
    </w:p>
    <w:p w:rsidR="00647B93" w:rsidRDefault="00647B93">
      <w:pPr>
        <w:pStyle w:val="ConsPlusNormal"/>
        <w:jc w:val="right"/>
        <w:outlineLvl w:val="0"/>
      </w:pPr>
      <w:r>
        <w:t>Утвержден</w:t>
      </w:r>
    </w:p>
    <w:p w:rsidR="00647B93" w:rsidRDefault="00647B93">
      <w:pPr>
        <w:pStyle w:val="ConsPlusNormal"/>
        <w:jc w:val="right"/>
      </w:pPr>
      <w:r>
        <w:t>распоряжением Правительства</w:t>
      </w:r>
    </w:p>
    <w:p w:rsidR="00647B93" w:rsidRDefault="00647B93">
      <w:pPr>
        <w:pStyle w:val="ConsPlusNormal"/>
        <w:jc w:val="right"/>
      </w:pPr>
      <w:r>
        <w:t>Российской Федерации</w:t>
      </w:r>
    </w:p>
    <w:p w:rsidR="00647B93" w:rsidRDefault="00647B93">
      <w:pPr>
        <w:pStyle w:val="ConsPlusNormal"/>
        <w:jc w:val="right"/>
      </w:pPr>
      <w:r>
        <w:t>от 21 марта 2016 г. N 471-р</w:t>
      </w:r>
    </w:p>
    <w:p w:rsidR="00647B93" w:rsidRDefault="00647B93">
      <w:pPr>
        <w:pStyle w:val="ConsPlusNormal"/>
        <w:jc w:val="both"/>
      </w:pPr>
    </w:p>
    <w:p w:rsidR="00647B93" w:rsidRDefault="00647B93">
      <w:pPr>
        <w:pStyle w:val="ConsPlusTitle"/>
        <w:jc w:val="center"/>
      </w:pPr>
      <w:bookmarkStart w:id="1" w:name="Par28"/>
      <w:bookmarkEnd w:id="1"/>
      <w:r>
        <w:t>ПЕРЕЧЕНЬ</w:t>
      </w:r>
    </w:p>
    <w:p w:rsidR="00647B93" w:rsidRDefault="00647B93">
      <w:pPr>
        <w:pStyle w:val="ConsPlusTitle"/>
        <w:jc w:val="center"/>
      </w:pPr>
      <w:r>
        <w:t>ТОВАРОВ, РАБОТ, УСЛУГ, В СЛУЧАЕ ОСУЩЕСТВЛЕНИЯ ЗАКУПОК</w:t>
      </w:r>
    </w:p>
    <w:p w:rsidR="00647B93" w:rsidRDefault="00647B93">
      <w:pPr>
        <w:pStyle w:val="ConsPlusTitle"/>
        <w:jc w:val="center"/>
      </w:pPr>
      <w:r>
        <w:t>КОТОРЫХ ЗАКАЗЧИК ОБЯЗАН ПРОВОДИТЬ АУКЦИОН В ЭЛЕКТРОННОЙ</w:t>
      </w:r>
    </w:p>
    <w:p w:rsidR="00647B93" w:rsidRDefault="00647B93">
      <w:pPr>
        <w:pStyle w:val="ConsPlusTitle"/>
        <w:jc w:val="center"/>
      </w:pPr>
      <w:r>
        <w:t>ФОРМЕ (ЭЛЕКТРОННЫЙ АУКЦИОН)</w:t>
      </w:r>
    </w:p>
    <w:p w:rsidR="00647B93" w:rsidRDefault="00647B9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47B9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47B93" w:rsidRDefault="00647B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47B93" w:rsidRDefault="00647B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Правительства РФ от 13.05.2016 N 890-р,</w:t>
            </w:r>
          </w:p>
          <w:p w:rsidR="00647B93" w:rsidRDefault="00647B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10.08.2016 N 1682-р, от 12.02.2018 N 213-р, от 03.06.2019 N 1177-р,</w:t>
            </w:r>
          </w:p>
          <w:p w:rsidR="00647B93" w:rsidRDefault="00647B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Постановления Правительства РФ от 25.06.2020 N 921)</w:t>
            </w:r>
          </w:p>
        </w:tc>
      </w:tr>
    </w:tbl>
    <w:p w:rsidR="00647B93" w:rsidRDefault="00647B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03"/>
      </w:tblGrid>
      <w:tr w:rsidR="00647B93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93" w:rsidRDefault="00647B93">
            <w:pPr>
              <w:pStyle w:val="ConsPlusNormal"/>
              <w:jc w:val="center"/>
            </w:pPr>
            <w:r>
              <w:t xml:space="preserve">Код по Общероссийскому классификатору продукции по видам экономической деятельности ОК 034-2014 (КПЕС 2008) </w:t>
            </w:r>
            <w:hyperlink w:anchor="Par171" w:tooltip="&lt;1&gt; За исключением входящих в указанные коды ОКПД2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частью 2 статьи 56 и пунктом 1 части 2 статьи 57 Федерального закона &quot;О контрактной системе в сфере закупок товаров, работ, услуг для обеспечения государственных и муниципальных нужд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B93" w:rsidRDefault="00647B9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47B93">
        <w:tc>
          <w:tcPr>
            <w:tcW w:w="2222" w:type="dxa"/>
            <w:tcBorders>
              <w:top w:val="single" w:sz="4" w:space="0" w:color="auto"/>
            </w:tcBorders>
          </w:tcPr>
          <w:p w:rsidR="00647B93" w:rsidRDefault="00647B93">
            <w:pPr>
              <w:pStyle w:val="ConsPlusNormal"/>
              <w:jc w:val="center"/>
            </w:pPr>
            <w:r>
              <w:t xml:space="preserve">01 </w:t>
            </w:r>
            <w:hyperlink w:anchor="Par172" w:tooltip="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647B93" w:rsidRDefault="00647B93">
            <w:pPr>
              <w:pStyle w:val="ConsPlusNormal"/>
            </w:pPr>
            <w:r>
              <w:t>Продукция и услуги сельского хозяйства и охоты (кроме кодов 01.4, 01.7)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 xml:space="preserve">03 </w:t>
            </w:r>
            <w:hyperlink w:anchor="Par172" w:tooltip="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Уголь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Нефть сырая и газ природный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Руды металлические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Продукция горнодобывающих производств прочая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в области добычи полезных ископаемых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 xml:space="preserve">10 </w:t>
            </w:r>
            <w:hyperlink w:anchor="Par172" w:tooltip="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Продукты пищевые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 xml:space="preserve">11 </w:t>
            </w:r>
            <w:hyperlink w:anchor="Par172" w:tooltip="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Напитки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Изделия табачные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 xml:space="preserve">14 </w:t>
            </w:r>
            <w:hyperlink w:anchor="Par173" w:tooltip="&lt;3&gt; За исключением детской одежды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Одежда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Кожа и изделия из кожи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Бумага и изделия из бумаги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Продукция коксовых печей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Нефтепродукты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lastRenderedPageBreak/>
              <w:t>19.30.11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Уголь и антрацит агломерированный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Продукты минеральные неметаллические прочие (кроме кодов 23.13.13.140, 23.13.13.142, 23.32.12, 23.41.11.110, 23.41.12)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Металлы основные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Изделия металлические готовые, кроме машин и оборудования (кроме кодов 25.30.2, 25.71.14.120, 25.71.14.130, 25.40.1)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647B93">
        <w:tc>
          <w:tcPr>
            <w:tcW w:w="9025" w:type="dxa"/>
            <w:gridSpan w:val="2"/>
          </w:tcPr>
          <w:p w:rsidR="00647B93" w:rsidRDefault="00647B93">
            <w:pPr>
              <w:pStyle w:val="ConsPlusNormal"/>
              <w:jc w:val="both"/>
            </w:pPr>
            <w:r>
              <w:t>(в ред. распоряжения Правительства РФ от 03.06.2019 N 1177-р)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Оборудование электрическое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Машины и оборудование, не включенные в другие группировки (кроме кодов 28.22.18.150, 28.99.39.150)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Средства транспортные и оборудование, прочие (кроме кодов 30.1, 30.3, 30.92.2)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32.5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Инструменты и оборудование медицинские (кроме кодов 32.50.22.120, 32.50.22.121, 32.50.22.190)</w:t>
            </w:r>
          </w:p>
        </w:tc>
      </w:tr>
      <w:tr w:rsidR="00647B93">
        <w:tc>
          <w:tcPr>
            <w:tcW w:w="9025" w:type="dxa"/>
            <w:gridSpan w:val="2"/>
          </w:tcPr>
          <w:p w:rsidR="00647B93" w:rsidRDefault="00647B93">
            <w:pPr>
              <w:pStyle w:val="ConsPlusNormal"/>
              <w:jc w:val="both"/>
            </w:pPr>
            <w:r>
              <w:t>(в ред. распоряжения Правительства РФ от 03.06.2019 N 1177-р)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32.9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Изделия готовые, не включенные в другие группировки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по ремонту и монтажу машин и оборудования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35.30.2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 xml:space="preserve">36 </w:t>
            </w:r>
            <w:hyperlink w:anchor="Par172" w:tooltip="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по водоотведению; шлам сточных вод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Исключено с 1 сентября 2020 года. - Постановление Правительства РФ от 25.06.2020 N 921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Исключено с 1 сентября 2020 года. - Постановление Правительства РФ от 25.06.2020 N 921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Исключено с 1 сентября 2020 года. - Постановление Правительства РФ от 25.06.2020 N 921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сухопутного и трубопроводного транспорта (кроме кодов 49.1, 49.31.21, 49.39.11, 49.5)</w:t>
            </w:r>
          </w:p>
        </w:tc>
      </w:tr>
      <w:tr w:rsidR="00647B93">
        <w:tc>
          <w:tcPr>
            <w:tcW w:w="9025" w:type="dxa"/>
            <w:gridSpan w:val="2"/>
          </w:tcPr>
          <w:p w:rsidR="00647B93" w:rsidRDefault="00647B93">
            <w:pPr>
              <w:pStyle w:val="ConsPlusNormal"/>
              <w:jc w:val="both"/>
            </w:pPr>
            <w:r>
              <w:t>(в ред. распоряжения Правительства РФ от 12.02.2018 N 213-р)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водного транспорта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транспортные вспомогательные (кроме кодов 52.21.19.114, 52.21.3)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почтовой связи и услуги курьерские (кроме кода 53.20.11.190)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по предоставлению мест для временного проживания (кроме кодов 55.30.12, 55.90.19 - в части услуг по организации отдыха и оздоровления детей)</w:t>
            </w:r>
          </w:p>
        </w:tc>
      </w:tr>
      <w:tr w:rsidR="00647B93">
        <w:tc>
          <w:tcPr>
            <w:tcW w:w="9025" w:type="dxa"/>
            <w:gridSpan w:val="2"/>
          </w:tcPr>
          <w:p w:rsidR="00647B93" w:rsidRDefault="00647B93">
            <w:pPr>
              <w:pStyle w:val="ConsPlusNormal"/>
              <w:jc w:val="both"/>
            </w:pPr>
            <w:r>
              <w:t>(в ред. распоряжения Правительства РФ от 10.08.2016 N 1682-р)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 xml:space="preserve">56 </w:t>
            </w:r>
            <w:hyperlink w:anchor="Par175" w:tooltip="&lt;5&gt; За исключением услуг по обеспечению питанием и обслуживанию ритуально-обрядовых мероприятий (свадеб, банкетов по случаю рождения ребенка, юбилея и др.)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общественного питания (кроме кодов 56.10, 56.21)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 xml:space="preserve">58 </w:t>
            </w:r>
            <w:hyperlink w:anchor="Par176" w:tooltip="&lt;6&gt; За исключением наборов сувенирных и подарочных (блокноты и записные книжки), бюллетеней для голосования на выборах и референдумах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издательские (кроме кодов 58.19.12, 58.19.15)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телекоммуникационные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вспомогательные, связанные с услугами финансового посредничества и страхования (кроме кодов 66.11.12.140, 66.19.32 - в части услуг, оказываемых при осуществлении управления остатками средств на едином счете бюджета, 66.12.11 - в части услуг по организации облигационных займов)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 xml:space="preserve">68 </w:t>
            </w:r>
            <w:hyperlink w:anchor="Par177" w:tooltip="&lt;7&gt; За исключением услуг по обмену жилого недвижимого имущества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по операциям с недвижимым имуществом (кроме кода 68.31.16)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lastRenderedPageBreak/>
              <w:t>79.11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81.21.10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81.22.11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по мытью окон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81.22.12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по чистке и уборке специализированные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81.22.13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81.29.11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82.92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по упаковыванию</w:t>
            </w:r>
          </w:p>
        </w:tc>
      </w:tr>
      <w:tr w:rsidR="00647B93">
        <w:tc>
          <w:tcPr>
            <w:tcW w:w="2222" w:type="dxa"/>
          </w:tcPr>
          <w:p w:rsidR="00647B93" w:rsidRDefault="00647B9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3" w:type="dxa"/>
          </w:tcPr>
          <w:p w:rsidR="00647B93" w:rsidRDefault="00647B93">
            <w:pPr>
              <w:pStyle w:val="ConsPlusNormal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647B93">
        <w:tc>
          <w:tcPr>
            <w:tcW w:w="2222" w:type="dxa"/>
            <w:tcBorders>
              <w:bottom w:val="single" w:sz="4" w:space="0" w:color="auto"/>
            </w:tcBorders>
          </w:tcPr>
          <w:p w:rsidR="00647B93" w:rsidRDefault="00647B9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647B93" w:rsidRDefault="00647B93">
            <w:pPr>
              <w:pStyle w:val="ConsPlusNormal"/>
            </w:pPr>
            <w:r>
              <w:t>Услуги персональные прочие (кроме кодов 96.02.1, 96.03, 96.09.12, 96.09.19)</w:t>
            </w:r>
          </w:p>
        </w:tc>
      </w:tr>
    </w:tbl>
    <w:p w:rsidR="00647B93" w:rsidRDefault="00647B93">
      <w:pPr>
        <w:pStyle w:val="ConsPlusNormal"/>
        <w:jc w:val="both"/>
      </w:pPr>
    </w:p>
    <w:p w:rsidR="00647B93" w:rsidRDefault="00647B93">
      <w:pPr>
        <w:pStyle w:val="ConsPlusNormal"/>
        <w:ind w:firstLine="540"/>
        <w:jc w:val="both"/>
      </w:pPr>
      <w:r>
        <w:t>--------------------------------</w:t>
      </w:r>
    </w:p>
    <w:p w:rsidR="00647B93" w:rsidRDefault="00647B93">
      <w:pPr>
        <w:pStyle w:val="ConsPlusNormal"/>
        <w:spacing w:before="240"/>
        <w:ind w:firstLine="540"/>
        <w:jc w:val="both"/>
      </w:pPr>
      <w:bookmarkStart w:id="2" w:name="Par171"/>
      <w:bookmarkEnd w:id="2"/>
      <w:r>
        <w:t xml:space="preserve">&lt;1&gt; За исключением входящих в указанные коды ОКПД2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11" w:history="1">
        <w:r>
          <w:rPr>
            <w:color w:val="0000FF"/>
          </w:rPr>
          <w:t>частью 2 статьи 56</w:t>
        </w:r>
      </w:hyperlink>
      <w:r>
        <w:t xml:space="preserve"> и </w:t>
      </w:r>
      <w:hyperlink r:id="rId12" w:history="1">
        <w:r>
          <w:rPr>
            <w:color w:val="0000FF"/>
          </w:rPr>
          <w:t>пунктом 1 части 2 статьи 57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647B93" w:rsidRDefault="00647B93">
      <w:pPr>
        <w:pStyle w:val="ConsPlusNormal"/>
        <w:spacing w:before="240"/>
        <w:ind w:firstLine="540"/>
        <w:jc w:val="both"/>
      </w:pPr>
      <w:bookmarkStart w:id="3" w:name="Par172"/>
      <w:bookmarkEnd w:id="3"/>
      <w:r>
        <w:t>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647B93" w:rsidRDefault="00647B93">
      <w:pPr>
        <w:pStyle w:val="ConsPlusNormal"/>
        <w:spacing w:before="240"/>
        <w:ind w:firstLine="540"/>
        <w:jc w:val="both"/>
      </w:pPr>
      <w:bookmarkStart w:id="4" w:name="Par173"/>
      <w:bookmarkEnd w:id="4"/>
      <w:r>
        <w:t>&lt;3&gt; За исключением детской одежды.</w:t>
      </w:r>
    </w:p>
    <w:p w:rsidR="00647B93" w:rsidRDefault="00647B93">
      <w:pPr>
        <w:pStyle w:val="ConsPlusNormal"/>
        <w:spacing w:before="240"/>
        <w:ind w:firstLine="540"/>
        <w:jc w:val="both"/>
      </w:pPr>
      <w:r>
        <w:t>&lt;4&gt; Сноска исключена с 1 сентября 2020 года. - Постановление Правительства РФ от 25.06.2020 N 921.</w:t>
      </w:r>
    </w:p>
    <w:p w:rsidR="00647B93" w:rsidRDefault="00647B93">
      <w:pPr>
        <w:pStyle w:val="ConsPlusNormal"/>
        <w:spacing w:before="240"/>
        <w:ind w:firstLine="540"/>
        <w:jc w:val="both"/>
      </w:pPr>
      <w:bookmarkStart w:id="5" w:name="Par175"/>
      <w:bookmarkEnd w:id="5"/>
      <w:r>
        <w:t>&lt;5&gt; За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647B93" w:rsidRDefault="00647B93">
      <w:pPr>
        <w:pStyle w:val="ConsPlusNormal"/>
        <w:spacing w:before="240"/>
        <w:ind w:firstLine="540"/>
        <w:jc w:val="both"/>
      </w:pPr>
      <w:bookmarkStart w:id="6" w:name="Par176"/>
      <w:bookmarkEnd w:id="6"/>
      <w:r>
        <w:lastRenderedPageBreak/>
        <w:t>&lt;6&gt; За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647B93" w:rsidRDefault="00647B93">
      <w:pPr>
        <w:pStyle w:val="ConsPlusNormal"/>
        <w:spacing w:before="240"/>
        <w:ind w:firstLine="540"/>
        <w:jc w:val="both"/>
      </w:pPr>
      <w:bookmarkStart w:id="7" w:name="Par177"/>
      <w:bookmarkEnd w:id="7"/>
      <w:r>
        <w:t>&lt;7&gt; За исключением услуг по обмену жилого недвижимого имущества.</w:t>
      </w:r>
    </w:p>
    <w:p w:rsidR="00647B93" w:rsidRDefault="00647B93">
      <w:pPr>
        <w:pStyle w:val="ConsPlusNormal"/>
        <w:jc w:val="both"/>
      </w:pPr>
    </w:p>
    <w:p w:rsidR="00647B93" w:rsidRDefault="00647B93">
      <w:pPr>
        <w:pStyle w:val="ConsPlusNormal"/>
        <w:jc w:val="both"/>
      </w:pPr>
    </w:p>
    <w:p w:rsidR="00647B93" w:rsidRDefault="00647B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47B93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52" w:rsidRDefault="00381352">
      <w:pPr>
        <w:spacing w:after="0" w:line="240" w:lineRule="auto"/>
      </w:pPr>
      <w:r>
        <w:separator/>
      </w:r>
    </w:p>
  </w:endnote>
  <w:endnote w:type="continuationSeparator" w:id="0">
    <w:p w:rsidR="00381352" w:rsidRDefault="0038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93" w:rsidRDefault="00647B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47B9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7B93" w:rsidRDefault="00647B9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7B93" w:rsidRDefault="00647B9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7B93" w:rsidRDefault="00647B9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F75EB3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F75EB3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47B93" w:rsidRDefault="00647B9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52" w:rsidRDefault="00381352">
      <w:pPr>
        <w:spacing w:after="0" w:line="240" w:lineRule="auto"/>
      </w:pPr>
      <w:r>
        <w:separator/>
      </w:r>
    </w:p>
  </w:footnote>
  <w:footnote w:type="continuationSeparator" w:id="0">
    <w:p w:rsidR="00381352" w:rsidRDefault="0038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47B9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7B93" w:rsidRDefault="00647B9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21.03.2016 N 471-р</w:t>
          </w:r>
          <w:r>
            <w:rPr>
              <w:sz w:val="16"/>
              <w:szCs w:val="16"/>
            </w:rPr>
            <w:br/>
            <w:t>(ред. от 25.06.2020)</w:t>
          </w:r>
          <w:r>
            <w:rPr>
              <w:sz w:val="16"/>
              <w:szCs w:val="16"/>
            </w:rPr>
            <w:br/>
            <w:t>&lt;О перечне товаров, работ, услуг, в случае осущ...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7B93" w:rsidRDefault="00647B93">
          <w:pPr>
            <w:pStyle w:val="ConsPlusNormal"/>
            <w:jc w:val="center"/>
          </w:pPr>
        </w:p>
        <w:p w:rsidR="00647B93" w:rsidRDefault="00647B9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7B93" w:rsidRDefault="00647B9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12.02.2021</w:t>
          </w:r>
        </w:p>
      </w:tc>
    </w:tr>
  </w:tbl>
  <w:p w:rsidR="00647B93" w:rsidRDefault="00647B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47B93" w:rsidRDefault="00647B9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8E"/>
    <w:rsid w:val="00381352"/>
    <w:rsid w:val="00647B93"/>
    <w:rsid w:val="00EF5B8E"/>
    <w:rsid w:val="00F7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berbank-ast.cloud.consultant.ru/cons?req=doc&amp;base=LAW&amp;n=356065&amp;date=12.02.2021&amp;dst=100727&amp;f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berbank-ast.cloud.consultant.ru/cons?req=doc&amp;base=LAW&amp;n=356065&amp;date=12.02.2021&amp;dst=101892&amp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berbank-ast.cloud.consultant.ru/cons?req=doc&amp;base=LAW&amp;n=356065&amp;date=12.02.2021&amp;dst=10174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1832</Words>
  <Characters>10447</Characters>
  <Application>Microsoft Office Word</Application>
  <DocSecurity>2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21.03.2016 N 471-р(ред. от 25.06.2020)&lt;О перечне товаров, работ, услуг, в случае осуществления закупок которых заказчик обязан проводить аукцион в электронной форме (электронный аукцион)&gt;</vt:lpstr>
    </vt:vector>
  </TitlesOfParts>
  <Company>КонсультантПлюс Версия 4018.00.50</Company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21.03.2016 N 471-р(ред. от 25.06.2020)&lt;О перечне товаров, работ, услуг, в случае осуществления закупок которых заказчик обязан проводить аукцион в электронной форме (электронный аукцион)&gt;</dc:title>
  <dc:creator>HP</dc:creator>
  <cp:lastModifiedBy>Олеся</cp:lastModifiedBy>
  <cp:revision>2</cp:revision>
  <dcterms:created xsi:type="dcterms:W3CDTF">2021-02-15T10:46:00Z</dcterms:created>
  <dcterms:modified xsi:type="dcterms:W3CDTF">2021-02-15T10:46:00Z</dcterms:modified>
</cp:coreProperties>
</file>